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49" w:rsidRPr="007A7DD7" w:rsidRDefault="002D4549" w:rsidP="00F02EE6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F02EE6" w:rsidRPr="007A7DD7" w:rsidRDefault="00674287" w:rsidP="00F02EE6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7A7DD7">
        <w:rPr>
          <w:rFonts w:cs="Times New Roman"/>
          <w:b/>
          <w:color w:val="000000" w:themeColor="text1"/>
          <w:sz w:val="26"/>
          <w:szCs w:val="26"/>
        </w:rPr>
        <w:br/>
      </w:r>
      <w:r w:rsidR="009D16A8" w:rsidRPr="007A7DD7"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B63F22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cs="Times New Roman"/>
          <w:b/>
          <w:color w:val="000000" w:themeColor="text1"/>
          <w:sz w:val="26"/>
          <w:szCs w:val="26"/>
        </w:rPr>
        <w:t>специалиста-эксперта</w:t>
      </w:r>
      <w:r w:rsidR="00784202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13F75" w:rsidRPr="007A7DD7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79257C" w:rsidRPr="007A7DD7">
        <w:rPr>
          <w:rFonts w:cs="Times New Roman"/>
          <w:b/>
          <w:color w:val="000000" w:themeColor="text1"/>
          <w:sz w:val="26"/>
          <w:szCs w:val="26"/>
        </w:rPr>
        <w:t>отдела</w:t>
      </w:r>
    </w:p>
    <w:p w:rsidR="00F02EE6" w:rsidRPr="007A7DD7" w:rsidRDefault="00674287" w:rsidP="00897E7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4C6815" w:rsidRPr="007A7DD7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347F3B" w:rsidRDefault="00347F3B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Фамилия Имя Отчество</w:t>
      </w:r>
    </w:p>
    <w:p w:rsidR="003B7A81" w:rsidRPr="007A7DD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7A7DD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B63F22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9257C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3F75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правового </w:t>
      </w:r>
      <w:r w:rsidR="0079257C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397A23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16A8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B63F22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специалист-эксперт</w:t>
      </w:r>
      <w:r w:rsidR="004B5C43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B17522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16660E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1F6304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стар</w:t>
      </w:r>
      <w:r w:rsidR="007A053F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ш</w:t>
      </w: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ей группе должностей гражданской службы категории «</w:t>
      </w:r>
      <w:r w:rsidR="004F21C6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7A053F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пециалисты</w:t>
      </w: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7A7DD7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–</w:t>
      </w:r>
      <w:r w:rsidR="001F6304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230D98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11-3-4-06</w:t>
      </w:r>
      <w:r w:rsidR="00FD323E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0</w:t>
      </w:r>
      <w:r w:rsidR="005B2779" w:rsidRPr="007A7DD7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 xml:space="preserve"> (</w:t>
      </w:r>
      <w:r w:rsidR="005A13D1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по </w:t>
      </w:r>
      <w:hyperlink r:id="rId9" w:history="1">
        <w:r w:rsidR="005A13D1" w:rsidRPr="007A7DD7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</w:rPr>
          <w:t>Реестру</w:t>
        </w:r>
      </w:hyperlink>
      <w:r w:rsidR="005A13D1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согласно</w:t>
      </w:r>
      <w:r w:rsidR="005A13D1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Указ</w:t>
      </w:r>
      <w:r w:rsidR="005B2779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</w:t>
      </w:r>
      <w:r w:rsidR="005A13D1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Президента Р</w:t>
      </w:r>
      <w:r w:rsidR="00B17522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A13D1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от 31.12.2005 № 1574</w:t>
      </w:r>
      <w:r w:rsidR="005B2779" w:rsidRPr="007A7DD7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)</w:t>
      </w:r>
      <w:r w:rsidR="000B7C1A" w:rsidRPr="007A7DD7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7A7DD7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9D16A8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B63F22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016846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7A7DD7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C430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5690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565690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9D16A8" w:rsidRPr="00565690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565690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565690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565690">
        <w:rPr>
          <w:rFonts w:cs="Times New Roman"/>
          <w:color w:val="000000" w:themeColor="text1"/>
          <w:sz w:val="26"/>
          <w:szCs w:val="26"/>
        </w:rPr>
        <w:t xml:space="preserve">: </w:t>
      </w:r>
      <w:r w:rsidR="00013F75" w:rsidRPr="00565690">
        <w:rPr>
          <w:rFonts w:cs="Times New Roman"/>
          <w:color w:val="000000" w:themeColor="text1"/>
          <w:sz w:val="26"/>
          <w:szCs w:val="26"/>
        </w:rPr>
        <w:t>«Координация и методическое руководство правовой работы в налоговом органе»</w:t>
      </w:r>
      <w:r w:rsidR="00565690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565690" w:rsidRDefault="00723D70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565690">
        <w:rPr>
          <w:rFonts w:cs="Times New Roman"/>
          <w:color w:val="000000" w:themeColor="text1"/>
          <w:sz w:val="26"/>
          <w:szCs w:val="26"/>
        </w:rPr>
        <w:t xml:space="preserve"> </w:t>
      </w:r>
      <w:r w:rsidR="00397C11" w:rsidRPr="00565690">
        <w:rPr>
          <w:rFonts w:cs="Times New Roman"/>
          <w:color w:val="000000" w:themeColor="text1"/>
          <w:sz w:val="26"/>
          <w:szCs w:val="26"/>
        </w:rPr>
        <w:t>Назначение на должность</w:t>
      </w:r>
      <w:r w:rsidRPr="00565690">
        <w:rPr>
          <w:rFonts w:cs="Times New Roman"/>
          <w:color w:val="000000" w:themeColor="text1"/>
          <w:sz w:val="26"/>
          <w:szCs w:val="26"/>
        </w:rPr>
        <w:t xml:space="preserve">  </w:t>
      </w:r>
      <w:r w:rsidR="00397C11" w:rsidRPr="00565690">
        <w:rPr>
          <w:rFonts w:cs="Times New Roman"/>
          <w:color w:val="000000" w:themeColor="text1"/>
          <w:sz w:val="26"/>
          <w:szCs w:val="26"/>
        </w:rPr>
        <w:t xml:space="preserve">и освобождение от должности </w:t>
      </w:r>
      <w:r w:rsidR="009D16A8" w:rsidRPr="00565690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565690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565690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565690">
        <w:rPr>
          <w:rFonts w:cs="Times New Roman"/>
          <w:color w:val="000000" w:themeColor="text1"/>
          <w:sz w:val="26"/>
          <w:szCs w:val="26"/>
        </w:rPr>
        <w:t xml:space="preserve"> </w:t>
      </w:r>
      <w:r w:rsidR="00397C11" w:rsidRPr="00565690">
        <w:rPr>
          <w:rFonts w:cs="Times New Roman"/>
          <w:color w:val="000000" w:themeColor="text1"/>
          <w:sz w:val="26"/>
          <w:szCs w:val="26"/>
        </w:rPr>
        <w:t xml:space="preserve">осуществляются приказом </w:t>
      </w:r>
      <w:r w:rsidR="00944E3B" w:rsidRPr="00565690">
        <w:rPr>
          <w:rFonts w:cs="Times New Roman"/>
          <w:color w:val="000000" w:themeColor="text1"/>
          <w:sz w:val="26"/>
          <w:szCs w:val="26"/>
        </w:rPr>
        <w:t xml:space="preserve">руководителя </w:t>
      </w:r>
      <w:r w:rsidRPr="00565690">
        <w:rPr>
          <w:rFonts w:cs="Times New Roman"/>
          <w:color w:val="000000" w:themeColor="text1"/>
          <w:sz w:val="26"/>
          <w:szCs w:val="26"/>
        </w:rPr>
        <w:t>У</w:t>
      </w:r>
      <w:r w:rsidR="00B17522" w:rsidRPr="00565690">
        <w:rPr>
          <w:rFonts w:cs="Times New Roman"/>
          <w:color w:val="000000" w:themeColor="text1"/>
          <w:sz w:val="26"/>
          <w:szCs w:val="26"/>
        </w:rPr>
        <w:t>правления</w:t>
      </w:r>
      <w:r w:rsidR="003B7A81" w:rsidRPr="00565690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A7DD7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z w:val="26"/>
          <w:szCs w:val="26"/>
        </w:rPr>
        <w:t>с</w:t>
      </w:r>
      <w:r w:rsidR="00E74871" w:rsidRPr="007A7DD7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520174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7A7DD7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520174" w:rsidRPr="007A7DD7">
        <w:rPr>
          <w:rFonts w:cs="Times New Roman"/>
          <w:color w:val="000000" w:themeColor="text1"/>
          <w:sz w:val="26"/>
          <w:szCs w:val="26"/>
        </w:rPr>
        <w:t>нач</w:t>
      </w:r>
      <w:r w:rsidR="007A053F" w:rsidRPr="007A7DD7">
        <w:rPr>
          <w:rFonts w:cs="Times New Roman"/>
          <w:color w:val="000000" w:themeColor="text1"/>
          <w:sz w:val="26"/>
          <w:szCs w:val="26"/>
        </w:rPr>
        <w:t xml:space="preserve">альнику </w:t>
      </w:r>
      <w:r w:rsidR="004B5C43" w:rsidRPr="007A7DD7">
        <w:rPr>
          <w:rFonts w:cs="Times New Roman"/>
          <w:color w:val="000000" w:themeColor="text1"/>
          <w:sz w:val="26"/>
          <w:szCs w:val="26"/>
        </w:rPr>
        <w:t>О</w:t>
      </w:r>
      <w:r w:rsidR="007A053F" w:rsidRPr="007A7DD7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A7DD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7A7DD7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9D16A8" w:rsidRPr="007A7DD7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944E3B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A7DD7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1F6304" w:rsidRPr="007A7DD7">
        <w:rPr>
          <w:rFonts w:cs="Times New Roman"/>
          <w:color w:val="000000" w:themeColor="text1"/>
          <w:sz w:val="26"/>
          <w:szCs w:val="26"/>
        </w:rPr>
        <w:t>высшего</w:t>
      </w:r>
      <w:r w:rsidRPr="007A7DD7">
        <w:rPr>
          <w:rFonts w:cs="Times New Roman"/>
          <w:color w:val="000000" w:themeColor="text1"/>
          <w:sz w:val="26"/>
          <w:szCs w:val="26"/>
        </w:rPr>
        <w:t xml:space="preserve"> образования </w:t>
      </w:r>
      <w:r w:rsidR="00BC4742" w:rsidRPr="007A7DD7">
        <w:rPr>
          <w:rFonts w:cs="Times New Roman"/>
          <w:color w:val="000000" w:themeColor="text1"/>
          <w:sz w:val="26"/>
          <w:szCs w:val="26"/>
        </w:rPr>
        <w:t>(</w:t>
      </w:r>
      <w:r w:rsidRPr="007A7DD7">
        <w:rPr>
          <w:rFonts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BC4742" w:rsidRPr="007A7DD7">
        <w:rPr>
          <w:rFonts w:cs="Times New Roman"/>
          <w:color w:val="000000" w:themeColor="text1"/>
          <w:sz w:val="26"/>
          <w:szCs w:val="26"/>
        </w:rPr>
        <w:t>)</w:t>
      </w:r>
      <w:r w:rsidR="00804AB6"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7A7DD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</w:t>
      </w:r>
      <w:r w:rsidR="00F975FE" w:rsidRPr="007A7DD7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7A7DD7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7A7DD7">
        <w:rPr>
          <w:rFonts w:cs="Times New Roman"/>
          <w:color w:val="000000" w:themeColor="text1"/>
          <w:sz w:val="26"/>
          <w:szCs w:val="26"/>
        </w:rPr>
        <w:t>:</w:t>
      </w:r>
      <w:r w:rsidR="00452018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7A7DD7">
        <w:rPr>
          <w:rFonts w:cs="Times New Roman"/>
          <w:color w:val="000000" w:themeColor="text1"/>
          <w:sz w:val="26"/>
          <w:szCs w:val="26"/>
        </w:rPr>
        <w:t xml:space="preserve">государственного языка </w:t>
      </w:r>
      <w:r w:rsidR="00B17522" w:rsidRPr="007A7DD7">
        <w:rPr>
          <w:rFonts w:cs="Times New Roman"/>
          <w:color w:val="000000" w:themeColor="text1"/>
          <w:sz w:val="26"/>
          <w:szCs w:val="26"/>
        </w:rPr>
        <w:t>РФ</w:t>
      </w:r>
      <w:r w:rsidR="007972CB" w:rsidRPr="007A7DD7">
        <w:rPr>
          <w:rFonts w:cs="Times New Roman"/>
          <w:color w:val="000000" w:themeColor="text1"/>
          <w:sz w:val="26"/>
          <w:szCs w:val="26"/>
        </w:rPr>
        <w:t xml:space="preserve"> (русского языка);</w:t>
      </w:r>
      <w:r w:rsidR="00452018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7A7DD7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10" w:history="1">
        <w:r w:rsidR="007972CB" w:rsidRPr="007A7DD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B17522" w:rsidRPr="007A7DD7">
        <w:rPr>
          <w:rFonts w:cs="Times New Roman"/>
          <w:color w:val="000000" w:themeColor="text1"/>
          <w:sz w:val="26"/>
          <w:szCs w:val="26"/>
        </w:rPr>
        <w:t>РФ</w:t>
      </w:r>
      <w:r w:rsidR="007972CB" w:rsidRPr="007A7DD7">
        <w:rPr>
          <w:rFonts w:cs="Times New Roman"/>
          <w:color w:val="000000" w:themeColor="text1"/>
          <w:sz w:val="26"/>
          <w:szCs w:val="26"/>
        </w:rPr>
        <w:t xml:space="preserve">, </w:t>
      </w:r>
      <w:r w:rsidR="00605F89" w:rsidRPr="007A7DD7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B744E" w:rsidRPr="007A7DD7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B744E"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общих и управленческих умений, </w:t>
      </w:r>
      <w:r w:rsidR="00605F89" w:rsidRPr="007A7DD7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A7DD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7A7DD7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7A7DD7">
        <w:rPr>
          <w:rFonts w:cs="Times New Roman"/>
          <w:color w:val="000000" w:themeColor="text1"/>
          <w:sz w:val="26"/>
          <w:szCs w:val="26"/>
        </w:rPr>
        <w:t>:</w:t>
      </w:r>
    </w:p>
    <w:p w:rsidR="0080722A" w:rsidRPr="0080722A" w:rsidRDefault="0080722A" w:rsidP="0080722A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6"/>
          <w:sz w:val="26"/>
          <w:szCs w:val="26"/>
        </w:rPr>
      </w:pPr>
      <w:r>
        <w:rPr>
          <w:rFonts w:cs="Times New Roman"/>
          <w:color w:val="000000" w:themeColor="text1"/>
          <w:spacing w:val="-6"/>
          <w:sz w:val="26"/>
          <w:szCs w:val="26"/>
        </w:rPr>
        <w:t xml:space="preserve">6.3.1.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>В сфере законодательства РФ: Налогового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88512D">
        <w:t>кодекса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 (далее – НК РФ); Бюджетного </w:t>
      </w:r>
      <w:hyperlink r:id="rId11" w:history="1">
        <w:proofErr w:type="gramStart"/>
        <w:r w:rsidRPr="0080722A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80722A">
        <w:rPr>
          <w:rFonts w:cs="Times New Roman"/>
          <w:color w:val="000000" w:themeColor="text1"/>
          <w:spacing w:val="-6"/>
          <w:sz w:val="26"/>
          <w:szCs w:val="26"/>
        </w:rPr>
        <w:t>а</w:t>
      </w:r>
      <w:r w:rsidR="003973D3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РФ; Федеральных </w:t>
      </w:r>
      <w:r w:rsidRPr="0080722A">
        <w:rPr>
          <w:color w:val="000000" w:themeColor="text1"/>
          <w:spacing w:val="-6"/>
          <w:sz w:val="26"/>
          <w:szCs w:val="26"/>
        </w:rPr>
        <w:t>законов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</w:t>
      </w:r>
    </w:p>
    <w:p w:rsidR="00347F3B" w:rsidRDefault="00EE46A7" w:rsidP="0080722A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>о</w:t>
      </w:r>
      <w:r w:rsidR="0080722A" w:rsidRPr="00963180">
        <w:rPr>
          <w:rFonts w:cs="Times New Roman"/>
          <w:color w:val="000000" w:themeColor="text1"/>
          <w:spacing w:val="-5"/>
          <w:sz w:val="26"/>
          <w:szCs w:val="26"/>
        </w:rPr>
        <w:t>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80722A"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29.11.2007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80722A" w:rsidRPr="00963180">
        <w:rPr>
          <w:rFonts w:cs="Times New Roman"/>
          <w:color w:val="000000" w:themeColor="text1"/>
          <w:spacing w:val="-5"/>
          <w:sz w:val="26"/>
          <w:szCs w:val="26"/>
        </w:rPr>
        <w:t>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</w:p>
    <w:p w:rsidR="0076403B" w:rsidRDefault="0080722A" w:rsidP="0080722A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от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</w:t>
      </w:r>
      <w:r w:rsidR="003973D3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РФ от 21.03.1991 № 943-1 «О налоговых органах Российской Федерации»; </w:t>
      </w:r>
      <w:hyperlink r:id="rId13" w:history="1"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службы Российской Федерации на 2016-2018 годы»; </w:t>
      </w:r>
      <w:hyperlink r:id="rId14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="003973D3">
        <w:rPr>
          <w:rFonts w:cs="Times New Roman"/>
          <w:color w:val="000000" w:themeColor="text1"/>
          <w:spacing w:val="-5"/>
          <w:sz w:val="26"/>
          <w:szCs w:val="26"/>
        </w:rPr>
        <w:t xml:space="preserve">);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Арбитражного процессуального кодекса РФ; Гражданского процессуального кодекса РФ; Кодекса административного судопроизводства РФ; Федерального конституционного закона от 31.12.1996 № 1-ФКЗ "О судебной системе Российской Федерации";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05.04.2013 № 44-ФЗ "О контрактной системе в сфере закупок товаров, работ, услуг для обеспечения государственных и муниципальных нужд"; </w:t>
      </w:r>
      <w:r w:rsidR="003973D3">
        <w:rPr>
          <w:rFonts w:cs="Times New Roman"/>
          <w:color w:val="000000" w:themeColor="text1"/>
          <w:spacing w:val="-5"/>
          <w:sz w:val="26"/>
          <w:szCs w:val="26"/>
        </w:rPr>
        <w:t>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остановления Правительства РФ от 25.08.2012 </w:t>
      </w:r>
    </w:p>
    <w:p w:rsidR="0080722A" w:rsidRDefault="0080722A" w:rsidP="0080722A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 851 "О порядке раскрытия федеральными органами исполнительной власти информации о подготовке проектов нормативных правовых актов и результатах</w:t>
      </w:r>
      <w:r w:rsidR="003973D3">
        <w:rPr>
          <w:rFonts w:cs="Times New Roman"/>
          <w:color w:val="000000" w:themeColor="text1"/>
          <w:spacing w:val="-5"/>
          <w:sz w:val="26"/>
          <w:szCs w:val="26"/>
        </w:rPr>
        <w:t xml:space="preserve"> их общественного обсуждения"; 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риказа ФНС России от 17.02.2014 № ММВ-7-7/53@ "Об утверждении Регламента Федеральной налоговой службы"; приказа ФНС России от 14.10.2014 № ММВ-7-18/560@ "Об организации работы по представлению интересов налоговых органов в судах".</w:t>
      </w:r>
    </w:p>
    <w:p w:rsidR="0080722A" w:rsidRDefault="0080722A" w:rsidP="0080722A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>6.3.2.</w:t>
      </w:r>
      <w:r w:rsidR="00565690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Иных</w:t>
      </w:r>
      <w:r w:rsidR="00B7300E" w:rsidRPr="0080722A">
        <w:rPr>
          <w:rFonts w:cs="Times New Roman"/>
          <w:color w:val="000000" w:themeColor="text1"/>
          <w:sz w:val="26"/>
          <w:szCs w:val="26"/>
        </w:rPr>
        <w:t xml:space="preserve"> нормативны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х</w:t>
      </w:r>
      <w:r w:rsidR="00B7300E" w:rsidRPr="0080722A">
        <w:rPr>
          <w:rFonts w:cs="Times New Roman"/>
          <w:color w:val="000000" w:themeColor="text1"/>
          <w:sz w:val="26"/>
          <w:szCs w:val="26"/>
        </w:rPr>
        <w:t xml:space="preserve"> правовы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х</w:t>
      </w:r>
      <w:r w:rsidR="00B7300E" w:rsidRPr="0080722A">
        <w:rPr>
          <w:rFonts w:cs="Times New Roman"/>
          <w:color w:val="000000" w:themeColor="text1"/>
          <w:sz w:val="26"/>
          <w:szCs w:val="26"/>
        </w:rPr>
        <w:t xml:space="preserve"> акт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ов</w:t>
      </w:r>
      <w:r w:rsidR="00B7300E" w:rsidRPr="0080722A">
        <w:rPr>
          <w:rFonts w:cs="Times New Roman"/>
          <w:color w:val="000000" w:themeColor="text1"/>
          <w:sz w:val="26"/>
          <w:szCs w:val="26"/>
        </w:rPr>
        <w:t xml:space="preserve"> и служебны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х</w:t>
      </w:r>
      <w:r w:rsidR="00B7300E" w:rsidRPr="0080722A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ов</w:t>
      </w:r>
      <w:r w:rsidR="00B7300E" w:rsidRPr="0080722A">
        <w:rPr>
          <w:rFonts w:cs="Times New Roman"/>
          <w:color w:val="000000" w:themeColor="text1"/>
          <w:sz w:val="26"/>
          <w:szCs w:val="26"/>
        </w:rPr>
        <w:t>, регулирующи</w:t>
      </w:r>
      <w:r w:rsidR="008A493F" w:rsidRPr="0080722A">
        <w:rPr>
          <w:rFonts w:cs="Times New Roman"/>
          <w:color w:val="000000" w:themeColor="text1"/>
          <w:sz w:val="26"/>
          <w:szCs w:val="26"/>
        </w:rPr>
        <w:t>х</w:t>
      </w:r>
      <w:r w:rsidR="00B7300E" w:rsidRPr="0080722A">
        <w:rPr>
          <w:rFonts w:cs="Times New Roman"/>
          <w:color w:val="000000" w:themeColor="text1"/>
          <w:sz w:val="26"/>
          <w:szCs w:val="26"/>
        </w:rPr>
        <w:t xml:space="preserve"> вопросы, связанные с областью и видом профессио</w:t>
      </w:r>
      <w:r w:rsidR="003219ED" w:rsidRPr="0080722A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="008A493F"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="009D16A8" w:rsidRPr="0080722A">
        <w:rPr>
          <w:rFonts w:cs="Times New Roman"/>
          <w:color w:val="000000" w:themeColor="text1"/>
          <w:sz w:val="26"/>
          <w:szCs w:val="26"/>
        </w:rPr>
        <w:t>главного</w:t>
      </w:r>
      <w:r w:rsidR="008B0667"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80722A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3219ED" w:rsidRPr="0080722A">
        <w:rPr>
          <w:rFonts w:cs="Times New Roman"/>
          <w:color w:val="000000" w:themeColor="text1"/>
          <w:sz w:val="26"/>
          <w:szCs w:val="26"/>
        </w:rPr>
        <w:t>.</w:t>
      </w:r>
    </w:p>
    <w:p w:rsidR="0080722A" w:rsidRDefault="0080722A" w:rsidP="0080722A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6.3.3. </w:t>
      </w:r>
      <w:proofErr w:type="gramStart"/>
      <w:r w:rsidR="004F21C6" w:rsidRPr="0080722A">
        <w:rPr>
          <w:rFonts w:cs="Times New Roman"/>
          <w:color w:val="000000" w:themeColor="text1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</w:t>
      </w:r>
      <w:r w:rsidR="00935ECC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550A4B" w:rsidRPr="0080722A">
        <w:rPr>
          <w:color w:val="000000" w:themeColor="text1"/>
          <w:sz w:val="26"/>
          <w:szCs w:val="26"/>
        </w:rPr>
        <w:t>рассмотрение налоговых споров налогоплательщиков в судебном порядке, судебная практика в области разрешения налоговых споров;</w:t>
      </w:r>
      <w:proofErr w:type="gramEnd"/>
      <w:r w:rsidR="00550A4B" w:rsidRPr="0080722A">
        <w:rPr>
          <w:color w:val="000000" w:themeColor="text1"/>
          <w:sz w:val="26"/>
          <w:szCs w:val="26"/>
        </w:rPr>
        <w:t xml:space="preserve">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проверок.</w:t>
      </w:r>
    </w:p>
    <w:p w:rsidR="0080722A" w:rsidRDefault="0080722A" w:rsidP="0080722A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6.4. </w:t>
      </w:r>
      <w:r w:rsidR="00027871" w:rsidRPr="0080722A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</w:t>
      </w:r>
      <w:r w:rsidR="008E4B65" w:rsidRPr="0080722A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37B7B" w:rsidRPr="0080722A">
        <w:rPr>
          <w:rFonts w:cs="Times New Roman"/>
          <w:color w:val="000000" w:themeColor="text1"/>
          <w:spacing w:val="-4"/>
          <w:sz w:val="26"/>
          <w:szCs w:val="26"/>
        </w:rPr>
        <w:t>понятия норм</w:t>
      </w:r>
      <w:r w:rsidR="00550A4B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права, нормативного правового </w:t>
      </w:r>
      <w:r w:rsidR="00737B7B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акта, правоотношений и их признаков; порядка ведения дел в судах различной инстанции; </w:t>
      </w:r>
      <w:r w:rsidR="00737B7B"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>централизованн</w:t>
      </w:r>
      <w:r w:rsidR="00856E01" w:rsidRPr="0080722A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и смешанн</w:t>
      </w:r>
      <w:r w:rsidR="00856E01" w:rsidRPr="0080722A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0722A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>систем</w:t>
      </w:r>
      <w:r w:rsidR="008A493F" w:rsidRPr="0080722A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80722A">
        <w:rPr>
          <w:rFonts w:cs="Times New Roman"/>
          <w:color w:val="000000" w:themeColor="text1"/>
          <w:spacing w:val="-4"/>
          <w:sz w:val="26"/>
          <w:szCs w:val="26"/>
        </w:rPr>
        <w:t>основны</w:t>
      </w:r>
      <w:r w:rsidR="008A493F" w:rsidRPr="0080722A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7D5B2B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мероприятий мобилизационной подготовки.</w:t>
      </w:r>
    </w:p>
    <w:p w:rsidR="00DC5579" w:rsidRDefault="0080722A" w:rsidP="00DC5579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6.5. </w:t>
      </w:r>
      <w:r w:rsidR="004B5C43" w:rsidRPr="0080722A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DC5579" w:rsidRDefault="0080722A" w:rsidP="00DC5579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6.6.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2D4283" w:rsidRPr="0080722A">
        <w:rPr>
          <w:rFonts w:cs="Times New Roman"/>
          <w:color w:val="000000" w:themeColor="text1"/>
          <w:spacing w:val="-4"/>
          <w:sz w:val="26"/>
          <w:szCs w:val="26"/>
        </w:rPr>
        <w:t>Наличие профессиональных умений:</w:t>
      </w:r>
      <w:r w:rsidR="0048772A" w:rsidRPr="0080722A">
        <w:rPr>
          <w:color w:val="000000" w:themeColor="text1"/>
          <w:sz w:val="26"/>
          <w:szCs w:val="26"/>
        </w:rPr>
        <w:t xml:space="preserve"> представление интересов государственного органа в судах; рассмотрение обращений и подготовка правовых заключений на них; анализ и обобщение судебной практики</w:t>
      </w:r>
      <w:r w:rsidR="00117916" w:rsidRPr="0080722A">
        <w:rPr>
          <w:rFonts w:eastAsia="Calibri"/>
          <w:color w:val="000000" w:themeColor="text1"/>
          <w:szCs w:val="28"/>
        </w:rPr>
        <w:t>;</w:t>
      </w:r>
      <w:r w:rsidR="00397A74" w:rsidRPr="0080722A">
        <w:rPr>
          <w:rFonts w:eastAsia="Calibri"/>
          <w:color w:val="000000" w:themeColor="text1"/>
          <w:szCs w:val="28"/>
        </w:rPr>
        <w:t xml:space="preserve"> </w:t>
      </w:r>
      <w:r w:rsidR="00B42580"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6C5369" w:rsidRPr="007A7DD7" w:rsidRDefault="006C5369" w:rsidP="00117916">
      <w:pPr>
        <w:tabs>
          <w:tab w:val="left" w:pos="993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6.7.</w:t>
      </w:r>
      <w:r w:rsidR="0080722A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AF09BA" w:rsidRPr="007A7DD7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умений:</w:t>
      </w:r>
      <w:r w:rsidR="00783E24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рассмотрение запросов, ходатайств, уведомлений, жалоб; </w:t>
      </w:r>
      <w:r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подготовка  методических рекомендаций, разъяснений, аналитической информации и других материалов</w:t>
      </w:r>
      <w:r w:rsidR="00935393"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.</w:t>
      </w:r>
    </w:p>
    <w:p w:rsidR="003B7A81" w:rsidRPr="007A7DD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47F3B" w:rsidRDefault="00347F3B" w:rsidP="00347F3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7. 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382E3F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главного </w:t>
      </w:r>
      <w:r w:rsidR="00E74871" w:rsidRPr="00347F3B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347F3B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347F3B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347F3B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347F3B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436C30" w:rsidRPr="00347F3B" w:rsidRDefault="00347F3B" w:rsidP="00347F3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z w:val="26"/>
          <w:szCs w:val="26"/>
        </w:rPr>
        <w:t xml:space="preserve">8. </w:t>
      </w:r>
      <w:r w:rsidR="009D5A89" w:rsidRPr="00347F3B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896B93" w:rsidRPr="00347F3B">
        <w:rPr>
          <w:rFonts w:cs="Times New Roman"/>
          <w:color w:val="000000" w:themeColor="text1"/>
          <w:sz w:val="26"/>
          <w:szCs w:val="26"/>
        </w:rPr>
        <w:t>Управление</w:t>
      </w:r>
      <w:r w:rsidR="00EC3748" w:rsidRPr="00347F3B">
        <w:rPr>
          <w:rFonts w:cs="Times New Roman"/>
          <w:color w:val="000000" w:themeColor="text1"/>
          <w:sz w:val="26"/>
          <w:szCs w:val="26"/>
        </w:rPr>
        <w:t xml:space="preserve">, </w:t>
      </w:r>
      <w:r w:rsidR="00382E3F" w:rsidRPr="00347F3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E74871" w:rsidRPr="00347F3B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8449DF" w:rsidRPr="00347F3B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C3748" w:rsidRPr="00347F3B">
        <w:rPr>
          <w:rFonts w:cs="Times New Roman"/>
          <w:color w:val="000000" w:themeColor="text1"/>
          <w:sz w:val="26"/>
          <w:szCs w:val="26"/>
        </w:rPr>
        <w:t>обязан: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представлять на основании выданной доверенности интересы Управления в органах судебной власти, а также в необходимых случаях Федеральной налоговой службы, Инспекций ФНС России Новосибирской области (далее - Инспекции), а также их должностных лиц, в том числе: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оформлять претензии, заявления и исковые заявления, отзывы на заявления и исковые заявления, частных, апелляционных и кассационных жалоб, отзывы на такие жалобы, заявления о пересмотре судебных актов в порядке надзора;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 подготавливать необходимые материалы для рассмотрения дел в судебных органах;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в) принимать участие в судебных заседаниях.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оказывать организационную и правовую помощь Инспекциям в обжаловании и оспаривании (опротестовании) ими судебных актов, а также актов других государственных органов и органов местного самоуправления. 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в установленном порядке обеспечивать проведение правовой экспертизы документов, в том числе: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проверку и подтверждение (путем визирования) на соответствие нормам действующего законодательства проектов приказов, решений, постановлений, положений, протоколов и других правовых актов Управления и его должностных лиц, а также иных документов правового характера, в том числе: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 обязательное визирование с учетом сложившейся судебной практики по соответствующим вопросам и аналогичной аргументации проектов актов по результатам повторных выездных налоговых проверок, проектов решений, выносимых руководителем (заместителями руководителя) Управления по результатам рассмотрения материалов налоговых проверок;</w:t>
      </w:r>
    </w:p>
    <w:p w:rsidR="001544C4" w:rsidRPr="00F7752C" w:rsidRDefault="00EE46A7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</w:t>
      </w:r>
      <w:proofErr w:type="gramStart"/>
      <w:r w:rsidR="001544C4" w:rsidRPr="00347F3B">
        <w:rPr>
          <w:bCs/>
          <w:sz w:val="26"/>
          <w:szCs w:val="26"/>
        </w:rPr>
        <w:t>обязательное 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Управления, содержащей выводы Отдела об обоснованности выводов, содержащихся в проектах актов и решений Управления, принимаемых по результатам повторных выездных налоговых проверок, о полноте собранной доказательственной базы.</w:t>
      </w:r>
      <w:proofErr w:type="gramEnd"/>
    </w:p>
    <w:p w:rsidR="00F7752C" w:rsidRPr="00F7752C" w:rsidRDefault="00F7752C" w:rsidP="00F7752C">
      <w:pPr>
        <w:tabs>
          <w:tab w:val="left" w:pos="142"/>
        </w:tabs>
        <w:rPr>
          <w:rFonts w:cs="Times New Roman"/>
          <w:color w:val="000000" w:themeColor="text1"/>
          <w:sz w:val="26"/>
          <w:szCs w:val="26"/>
        </w:rPr>
      </w:pP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</w:t>
      </w:r>
      <w:r w:rsidR="00EE46A7" w:rsidRPr="00347F3B">
        <w:rPr>
          <w:bCs/>
          <w:sz w:val="26"/>
          <w:szCs w:val="26"/>
        </w:rPr>
        <w:t xml:space="preserve"> </w:t>
      </w:r>
      <w:r w:rsidRPr="00347F3B">
        <w:rPr>
          <w:bCs/>
          <w:sz w:val="26"/>
          <w:szCs w:val="26"/>
        </w:rPr>
        <w:t>проверку правовых актов (проектов правовых актов), поступающих в Управление из органов исполнительной власти Новосибирской области, органов местного самоуправления в Новосибирской области, других органов власти, и подготовка правовых заключений по ним (их редактирование);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</w:t>
      </w:r>
      <w:proofErr w:type="gramStart"/>
      <w:r w:rsidRPr="00347F3B">
        <w:rPr>
          <w:bCs/>
          <w:sz w:val="26"/>
          <w:szCs w:val="26"/>
        </w:rPr>
        <w:t>)в</w:t>
      </w:r>
      <w:proofErr w:type="gramEnd"/>
      <w:r w:rsidRPr="00347F3B">
        <w:rPr>
          <w:bCs/>
          <w:sz w:val="26"/>
          <w:szCs w:val="26"/>
        </w:rPr>
        <w:t>несение предложений об измене</w:t>
      </w:r>
      <w:r w:rsidR="00EE46A7" w:rsidRPr="00347F3B">
        <w:rPr>
          <w:bCs/>
          <w:sz w:val="26"/>
          <w:szCs w:val="26"/>
        </w:rPr>
        <w:t xml:space="preserve">нии, дополнении и отмене актов, изданных </w:t>
      </w:r>
      <w:r w:rsidRPr="00347F3B">
        <w:rPr>
          <w:bCs/>
          <w:sz w:val="26"/>
          <w:szCs w:val="26"/>
        </w:rPr>
        <w:t>Управлением, в случае их несоответствия действующему законодательству.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оказывать  правовую помощь работникам Управления и </w:t>
      </w:r>
      <w:r w:rsidRPr="00347F3B">
        <w:rPr>
          <w:bCs/>
          <w:sz w:val="26"/>
          <w:szCs w:val="26"/>
        </w:rPr>
        <w:t>Инспекций</w:t>
      </w:r>
      <w:r w:rsidRPr="00347F3B">
        <w:rPr>
          <w:sz w:val="26"/>
          <w:szCs w:val="26"/>
        </w:rPr>
        <w:t>, в том числе: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 xml:space="preserve">беспечивать подготовку правовых заключений о </w:t>
      </w:r>
      <w:r w:rsidRPr="00347F3B">
        <w:rPr>
          <w:sz w:val="26"/>
          <w:szCs w:val="26"/>
        </w:rPr>
        <w:t xml:space="preserve">применении положений законодательства о налогах и сборах и (или) иных отраслей права, в том числе </w:t>
      </w:r>
      <w:r w:rsidRPr="00347F3B">
        <w:rPr>
          <w:bCs/>
          <w:sz w:val="26"/>
          <w:szCs w:val="26"/>
        </w:rPr>
        <w:t xml:space="preserve"> </w:t>
      </w:r>
      <w:r w:rsidRPr="00347F3B">
        <w:rPr>
          <w:bCs/>
          <w:sz w:val="26"/>
          <w:szCs w:val="26"/>
        </w:rPr>
        <w:lastRenderedPageBreak/>
        <w:t>правильности применения налоговых и других штрафных санкций за нарушения налогового и иного законодательства;</w:t>
      </w:r>
    </w:p>
    <w:p w:rsidR="001544C4" w:rsidRPr="00347F3B" w:rsidRDefault="001544C4" w:rsidP="006D39CE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>казывать консультационную помощь по применению норм законодательства о налогах и сборах, а также норм гражданского, трудового, уголовного, административного и других отраслей права.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принимать участие в проверках Инспекций по вопросу правового обеспечения деятельности.</w:t>
      </w:r>
    </w:p>
    <w:p w:rsidR="001544C4" w:rsidRPr="00347F3B" w:rsidRDefault="001544C4" w:rsidP="001544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осуществлять в установленном порядке </w:t>
      </w:r>
      <w:proofErr w:type="gramStart"/>
      <w:r w:rsidRPr="00347F3B">
        <w:rPr>
          <w:sz w:val="26"/>
          <w:szCs w:val="26"/>
        </w:rPr>
        <w:t>контроль за</w:t>
      </w:r>
      <w:proofErr w:type="gramEnd"/>
      <w:r w:rsidRPr="00347F3B">
        <w:rPr>
          <w:sz w:val="26"/>
          <w:szCs w:val="26"/>
        </w:rPr>
        <w:t xml:space="preserve"> качеством правовой работы в курируемых им Инспекциях</w:t>
      </w:r>
      <w:r w:rsidRPr="00347F3B">
        <w:rPr>
          <w:bCs/>
          <w:sz w:val="26"/>
          <w:szCs w:val="26"/>
        </w:rPr>
        <w:t>;</w:t>
      </w:r>
    </w:p>
    <w:p w:rsidR="00565690" w:rsidRPr="00347F3B" w:rsidRDefault="00565690" w:rsidP="0056569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rStyle w:val="FontStyle12"/>
          <w:color w:val="000000" w:themeColor="text1"/>
        </w:rPr>
        <w:t xml:space="preserve">обеспечивать правовое сопровождение, в том числе  участие в рабочих группах по рассмотрению материалов </w:t>
      </w:r>
      <w:r w:rsidRPr="00347F3B">
        <w:rPr>
          <w:sz w:val="26"/>
          <w:szCs w:val="26"/>
        </w:rPr>
        <w:t xml:space="preserve"> камеральных и выездных налоговых проверок, проводимых Инспекциями, в рамках которых применяются  (планируются  к применению)  положения статьи 54.1 Налогового кодекса РФ;</w:t>
      </w:r>
    </w:p>
    <w:p w:rsidR="00460AE1" w:rsidRPr="00460AE1" w:rsidRDefault="00565690" w:rsidP="00460AE1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rStyle w:val="FontStyle12"/>
          <w:color w:val="000000" w:themeColor="text1"/>
        </w:rPr>
        <w:t>обеспечива</w:t>
      </w:r>
      <w:r w:rsidR="00D57D7B" w:rsidRPr="00347F3B">
        <w:rPr>
          <w:rStyle w:val="FontStyle12"/>
          <w:color w:val="000000" w:themeColor="text1"/>
        </w:rPr>
        <w:t>ть правовое сопровождение,</w:t>
      </w:r>
      <w:r w:rsidR="00347F3B">
        <w:rPr>
          <w:rStyle w:val="FontStyle12"/>
          <w:color w:val="000000" w:themeColor="text1"/>
        </w:rPr>
        <w:t xml:space="preserve"> </w:t>
      </w:r>
      <w:r w:rsidRPr="00347F3B">
        <w:rPr>
          <w:rStyle w:val="FontStyle12"/>
          <w:color w:val="000000" w:themeColor="text1"/>
        </w:rPr>
        <w:t>путем  участия в заседаниях  рабочих групп, проводимых Управлением, в ходе и по результатам выездных налоговых проверок</w:t>
      </w:r>
      <w:r w:rsidRPr="00347F3B">
        <w:rPr>
          <w:sz w:val="26"/>
          <w:szCs w:val="26"/>
        </w:rPr>
        <w:t xml:space="preserve">  со значительными суммами доначислений (свыше 10 </w:t>
      </w:r>
      <w:proofErr w:type="spellStart"/>
      <w:r w:rsidRPr="00347F3B">
        <w:rPr>
          <w:sz w:val="26"/>
          <w:szCs w:val="26"/>
        </w:rPr>
        <w:t>млн</w:t>
      </w:r>
      <w:proofErr w:type="gramStart"/>
      <w:r w:rsidRPr="00347F3B">
        <w:rPr>
          <w:sz w:val="26"/>
          <w:szCs w:val="26"/>
        </w:rPr>
        <w:t>.р</w:t>
      </w:r>
      <w:proofErr w:type="gramEnd"/>
      <w:r w:rsidRPr="00347F3B">
        <w:rPr>
          <w:sz w:val="26"/>
          <w:szCs w:val="26"/>
        </w:rPr>
        <w:t>уб</w:t>
      </w:r>
      <w:proofErr w:type="spellEnd"/>
      <w:r w:rsidR="00EE46A7" w:rsidRPr="00347F3B">
        <w:rPr>
          <w:sz w:val="26"/>
          <w:szCs w:val="26"/>
        </w:rPr>
        <w:t>.</w:t>
      </w:r>
      <w:r w:rsidR="00460AE1">
        <w:rPr>
          <w:sz w:val="26"/>
          <w:szCs w:val="26"/>
        </w:rPr>
        <w:t>);</w:t>
      </w:r>
    </w:p>
    <w:p w:rsidR="00460AE1" w:rsidRPr="00460AE1" w:rsidRDefault="00460AE1" w:rsidP="00460AE1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координация</w:t>
      </w:r>
      <w:r w:rsidRPr="00460AE1">
        <w:rPr>
          <w:rFonts w:cs="Times New Roman"/>
          <w:color w:val="000000" w:themeColor="text1"/>
          <w:sz w:val="26"/>
          <w:szCs w:val="26"/>
        </w:rPr>
        <w:t xml:space="preserve"> работы Инспекций в части подачи </w:t>
      </w:r>
      <w:r>
        <w:rPr>
          <w:rFonts w:cs="Times New Roman"/>
          <w:color w:val="000000" w:themeColor="text1"/>
          <w:sz w:val="26"/>
          <w:szCs w:val="26"/>
        </w:rPr>
        <w:t xml:space="preserve">ими </w:t>
      </w:r>
      <w:r w:rsidRPr="00460AE1">
        <w:rPr>
          <w:rFonts w:cs="Times New Roman"/>
          <w:color w:val="000000" w:themeColor="text1"/>
          <w:sz w:val="26"/>
          <w:szCs w:val="26"/>
        </w:rPr>
        <w:t>и учета исполнения заявлений (исков) о взыскании задолженности</w:t>
      </w:r>
      <w:r>
        <w:rPr>
          <w:rFonts w:cs="Times New Roman"/>
          <w:color w:val="000000" w:themeColor="text1"/>
          <w:sz w:val="26"/>
          <w:szCs w:val="26"/>
        </w:rPr>
        <w:t xml:space="preserve"> по налогам (сборам, взносам), пеням и штрафам;</w:t>
      </w:r>
    </w:p>
    <w:p w:rsidR="00935ECC" w:rsidRPr="00436C30" w:rsidRDefault="00A14FFE" w:rsidP="009741F6">
      <w:pPr>
        <w:pStyle w:val="af2"/>
        <w:widowControl w:val="0"/>
        <w:numPr>
          <w:ilvl w:val="0"/>
          <w:numId w:val="34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436C30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</w:t>
      </w:r>
      <w:r w:rsidR="00D91370" w:rsidRPr="00436C30">
        <w:rPr>
          <w:rFonts w:cs="Times New Roman"/>
          <w:color w:val="000000" w:themeColor="text1"/>
          <w:sz w:val="26"/>
          <w:szCs w:val="26"/>
        </w:rPr>
        <w:t xml:space="preserve">им законодательством процедуры, </w:t>
      </w:r>
      <w:r w:rsidRPr="00436C30">
        <w:rPr>
          <w:rFonts w:cs="Times New Roman"/>
          <w:color w:val="000000" w:themeColor="text1"/>
          <w:sz w:val="26"/>
          <w:szCs w:val="26"/>
        </w:rPr>
        <w:t>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336A2" w:rsidRPr="00935ECC" w:rsidRDefault="005336A2" w:rsidP="00935ECC">
      <w:pPr>
        <w:pStyle w:val="af2"/>
        <w:widowControl w:val="0"/>
        <w:numPr>
          <w:ilvl w:val="0"/>
          <w:numId w:val="34"/>
        </w:numPr>
        <w:tabs>
          <w:tab w:val="left" w:pos="142"/>
        </w:tabs>
        <w:ind w:hanging="845"/>
        <w:rPr>
          <w:rFonts w:cs="Times New Roman"/>
          <w:color w:val="000000" w:themeColor="text1"/>
          <w:sz w:val="26"/>
          <w:szCs w:val="26"/>
        </w:rPr>
      </w:pPr>
      <w:r w:rsidRPr="00935ECC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35ECC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 w:rsidRPr="007A7DD7">
        <w:rPr>
          <w:rFonts w:cs="Times New Roman"/>
          <w:color w:val="000000" w:themeColor="text1"/>
          <w:sz w:val="26"/>
          <w:szCs w:val="26"/>
        </w:rPr>
        <w:t>О</w:t>
      </w:r>
      <w:r w:rsidRPr="007A7DD7">
        <w:rPr>
          <w:rFonts w:cs="Times New Roman"/>
          <w:color w:val="000000" w:themeColor="text1"/>
          <w:sz w:val="26"/>
          <w:szCs w:val="26"/>
        </w:rPr>
        <w:t>тделе;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7A7DD7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EE46A7" w:rsidRDefault="00941225" w:rsidP="00EE46A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A7DD7" w:rsidRDefault="0033281B" w:rsidP="00D57D7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EE46A7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347F3B" w:rsidRDefault="00347F3B" w:rsidP="00347F3B">
      <w:pPr>
        <w:tabs>
          <w:tab w:val="left" w:pos="142"/>
        </w:tabs>
        <w:rPr>
          <w:rFonts w:cs="Times New Roman"/>
          <w:color w:val="000000" w:themeColor="text1"/>
          <w:sz w:val="26"/>
          <w:szCs w:val="26"/>
        </w:rPr>
      </w:pPr>
    </w:p>
    <w:p w:rsidR="00347F3B" w:rsidRDefault="00347F3B" w:rsidP="00347F3B">
      <w:pPr>
        <w:widowControl w:val="0"/>
        <w:tabs>
          <w:tab w:val="left" w:pos="851"/>
        </w:tabs>
        <w:ind w:firstLine="0"/>
        <w:rPr>
          <w:rFonts w:cs="Times New Roman"/>
          <w:color w:val="000000" w:themeColor="text1"/>
          <w:sz w:val="26"/>
          <w:szCs w:val="26"/>
        </w:rPr>
      </w:pPr>
    </w:p>
    <w:p w:rsidR="00E45E47" w:rsidRPr="00347F3B" w:rsidRDefault="00B361AB" w:rsidP="00714FCF">
      <w:pPr>
        <w:widowControl w:val="0"/>
        <w:tabs>
          <w:tab w:val="left" w:pos="851"/>
        </w:tabs>
        <w:ind w:left="142" w:firstLine="42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9. </w:t>
      </w:r>
      <w:r w:rsidR="00681090" w:rsidRPr="00347F3B">
        <w:rPr>
          <w:rFonts w:cs="Times New Roman"/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="00D1572F" w:rsidRPr="00347F3B">
        <w:rPr>
          <w:rFonts w:cs="Times New Roman"/>
          <w:color w:val="000000" w:themeColor="text1"/>
          <w:sz w:val="26"/>
          <w:szCs w:val="26"/>
        </w:rPr>
        <w:t xml:space="preserve"> </w:t>
      </w:r>
      <w:r w:rsidR="00382E3F" w:rsidRPr="00347F3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E74871" w:rsidRPr="00347F3B">
        <w:rPr>
          <w:rFonts w:cs="Times New Roman"/>
          <w:color w:val="000000" w:themeColor="text1"/>
          <w:sz w:val="26"/>
          <w:szCs w:val="26"/>
        </w:rPr>
        <w:t>специалис</w:t>
      </w:r>
      <w:proofErr w:type="gramStart"/>
      <w:r w:rsidR="00E74871" w:rsidRPr="00347F3B">
        <w:rPr>
          <w:rFonts w:cs="Times New Roman"/>
          <w:color w:val="000000" w:themeColor="text1"/>
          <w:sz w:val="26"/>
          <w:szCs w:val="26"/>
        </w:rPr>
        <w:t>т</w:t>
      </w:r>
      <w:r w:rsidR="00714FCF">
        <w:rPr>
          <w:rFonts w:cs="Times New Roman"/>
          <w:color w:val="000000" w:themeColor="text1"/>
          <w:sz w:val="26"/>
          <w:szCs w:val="26"/>
        </w:rPr>
        <w:t>-</w:t>
      </w:r>
      <w:proofErr w:type="gramEnd"/>
      <w:r w:rsidR="00714FCF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347F3B">
        <w:rPr>
          <w:rFonts w:cs="Times New Roman"/>
          <w:color w:val="000000" w:themeColor="text1"/>
          <w:sz w:val="26"/>
          <w:szCs w:val="26"/>
        </w:rPr>
        <w:t>эксперт</w:t>
      </w:r>
      <w:r w:rsidR="00B158F5" w:rsidRPr="00347F3B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347F3B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7A7DD7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7A7DD7" w:rsidRDefault="00260DE9" w:rsidP="00260DE9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A455D2" w:rsidRPr="007A7DD7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7A7DD7" w:rsidRDefault="00A14FFE" w:rsidP="00B361AB">
      <w:pPr>
        <w:pStyle w:val="af2"/>
        <w:numPr>
          <w:ilvl w:val="0"/>
          <w:numId w:val="8"/>
        </w:numPr>
        <w:shd w:val="clear" w:color="auto" w:fill="FFFFFF"/>
        <w:tabs>
          <w:tab w:val="left" w:pos="142"/>
          <w:tab w:val="center" w:pos="567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04662C" w:rsidRDefault="00382E3F" w:rsidP="0004662C">
      <w:pPr>
        <w:pStyle w:val="af2"/>
        <w:widowControl w:val="0"/>
        <w:numPr>
          <w:ilvl w:val="0"/>
          <w:numId w:val="38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B361A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B63F22" w:rsidRPr="00B361AB">
        <w:rPr>
          <w:rFonts w:cs="Times New Roman"/>
          <w:color w:val="000000" w:themeColor="text1"/>
          <w:sz w:val="26"/>
          <w:szCs w:val="26"/>
        </w:rPr>
        <w:t>с</w:t>
      </w:r>
      <w:r w:rsidR="00E74871" w:rsidRPr="00B361AB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E45E47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осуществляет иные права и исполняет </w:t>
      </w:r>
      <w:r w:rsidR="001E1592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иные </w:t>
      </w:r>
      <w:r w:rsidR="003B7A81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B361AB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3B7A81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F03E6B" w:rsidRPr="00B361AB">
        <w:rPr>
          <w:rFonts w:cs="Times New Roman"/>
          <w:color w:val="000000" w:themeColor="text1"/>
          <w:spacing w:val="-4"/>
          <w:sz w:val="26"/>
          <w:szCs w:val="26"/>
        </w:rPr>
        <w:t>Положени</w:t>
      </w:r>
      <w:r w:rsidR="004F21C6" w:rsidRPr="00B361AB">
        <w:rPr>
          <w:rFonts w:cs="Times New Roman"/>
          <w:color w:val="000000" w:themeColor="text1"/>
          <w:spacing w:val="-4"/>
          <w:sz w:val="26"/>
          <w:szCs w:val="26"/>
        </w:rPr>
        <w:t>я</w:t>
      </w:r>
      <w:r w:rsidR="00F03E6B" w:rsidRPr="00B361AB">
        <w:rPr>
          <w:rFonts w:cs="Times New Roman"/>
          <w:color w:val="000000" w:themeColor="text1"/>
          <w:spacing w:val="-4"/>
          <w:sz w:val="26"/>
          <w:szCs w:val="26"/>
        </w:rPr>
        <w:t>м</w:t>
      </w:r>
      <w:r w:rsidR="004F21C6" w:rsidRPr="00B361AB">
        <w:rPr>
          <w:rFonts w:cs="Times New Roman"/>
          <w:color w:val="000000" w:themeColor="text1"/>
          <w:spacing w:val="-4"/>
          <w:sz w:val="26"/>
          <w:szCs w:val="26"/>
        </w:rPr>
        <w:t>и</w:t>
      </w:r>
      <w:r w:rsidR="00F03E6B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 о Федеральной налоговой службе</w:t>
      </w:r>
      <w:r w:rsidR="0068162C" w:rsidRPr="00B361AB">
        <w:rPr>
          <w:rFonts w:cs="Times New Roman"/>
          <w:color w:val="000000" w:themeColor="text1"/>
          <w:spacing w:val="-4"/>
          <w:sz w:val="26"/>
          <w:szCs w:val="26"/>
        </w:rPr>
        <w:t>,</w:t>
      </w:r>
      <w:r w:rsidR="00757903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F21C6" w:rsidRPr="00B361AB">
        <w:rPr>
          <w:rFonts w:cs="Times New Roman"/>
          <w:color w:val="000000" w:themeColor="text1"/>
          <w:spacing w:val="-4"/>
          <w:sz w:val="26"/>
          <w:szCs w:val="26"/>
        </w:rPr>
        <w:t>об</w:t>
      </w:r>
      <w:r w:rsidR="00715F4D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 Управлении,</w:t>
      </w:r>
      <w:r w:rsidR="003B7A81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 приказами </w:t>
      </w:r>
      <w:r w:rsidR="009B1BAA" w:rsidRPr="00B361AB">
        <w:rPr>
          <w:rFonts w:cs="Times New Roman"/>
          <w:color w:val="000000" w:themeColor="text1"/>
          <w:spacing w:val="-4"/>
          <w:sz w:val="26"/>
          <w:szCs w:val="26"/>
        </w:rPr>
        <w:t>(распоряжениями) ФНС России</w:t>
      </w:r>
      <w:r w:rsidR="003B7A81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45E47" w:rsidRPr="00B361AB">
        <w:rPr>
          <w:rFonts w:cs="Times New Roman"/>
          <w:color w:val="000000" w:themeColor="text1"/>
          <w:spacing w:val="-4"/>
          <w:sz w:val="26"/>
          <w:szCs w:val="26"/>
        </w:rPr>
        <w:t xml:space="preserve">и иными </w:t>
      </w:r>
      <w:r w:rsidR="00FD6110" w:rsidRPr="00B361AB">
        <w:rPr>
          <w:rFonts w:cs="Times New Roman"/>
          <w:color w:val="000000" w:themeColor="text1"/>
          <w:spacing w:val="-4"/>
          <w:sz w:val="26"/>
          <w:szCs w:val="26"/>
        </w:rPr>
        <w:t>нормативными правовыми актами</w:t>
      </w:r>
      <w:r w:rsidR="00E45E47" w:rsidRPr="00B361AB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E45E47" w:rsidRPr="0004662C" w:rsidRDefault="0004662C" w:rsidP="0004662C">
      <w:pPr>
        <w:pStyle w:val="af2"/>
        <w:widowControl w:val="0"/>
        <w:numPr>
          <w:ilvl w:val="0"/>
          <w:numId w:val="38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04662C">
        <w:rPr>
          <w:rFonts w:cs="Times New Roman"/>
          <w:color w:val="000000" w:themeColor="text1"/>
          <w:sz w:val="26"/>
          <w:szCs w:val="26"/>
        </w:rPr>
        <w:t xml:space="preserve"> </w:t>
      </w:r>
      <w:r w:rsidR="00382E3F" w:rsidRPr="0004662C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B63F22" w:rsidRPr="0004662C">
        <w:rPr>
          <w:rFonts w:cs="Times New Roman"/>
          <w:color w:val="000000" w:themeColor="text1"/>
          <w:sz w:val="26"/>
          <w:szCs w:val="26"/>
        </w:rPr>
        <w:t>с</w:t>
      </w:r>
      <w:r w:rsidR="00E74871" w:rsidRPr="0004662C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F150A8" w:rsidRPr="0004662C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04662C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4662C">
        <w:rPr>
          <w:rFonts w:cs="Times New Roman"/>
          <w:color w:val="000000" w:themeColor="text1"/>
          <w:sz w:val="26"/>
          <w:szCs w:val="26"/>
        </w:rPr>
        <w:t>РФ</w:t>
      </w:r>
      <w:r w:rsidR="003B7A81" w:rsidRPr="0004662C">
        <w:rPr>
          <w:rFonts w:cs="Times New Roman"/>
          <w:color w:val="000000" w:themeColor="text1"/>
          <w:sz w:val="26"/>
          <w:szCs w:val="26"/>
        </w:rPr>
        <w:t>.</w:t>
      </w:r>
      <w:r w:rsidR="00E45E47" w:rsidRPr="0004662C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04662C">
        <w:rPr>
          <w:rFonts w:cs="Times New Roman"/>
          <w:bCs/>
          <w:color w:val="000000" w:themeColor="text1"/>
          <w:sz w:val="26"/>
          <w:szCs w:val="26"/>
        </w:rPr>
        <w:t>Кроме того,</w:t>
      </w:r>
      <w:r w:rsidR="009B3C99" w:rsidRPr="0004662C">
        <w:rPr>
          <w:rFonts w:cs="Times New Roman"/>
          <w:color w:val="000000" w:themeColor="text1"/>
          <w:sz w:val="26"/>
          <w:szCs w:val="26"/>
        </w:rPr>
        <w:t xml:space="preserve"> </w:t>
      </w:r>
      <w:r w:rsidR="00382E3F" w:rsidRPr="0004662C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9B3C99" w:rsidRPr="0004662C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E45E47" w:rsidRPr="0004662C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="00E45E47" w:rsidRPr="0004662C">
        <w:rPr>
          <w:rFonts w:cs="Times New Roman"/>
          <w:color w:val="000000" w:themeColor="text1"/>
          <w:sz w:val="26"/>
          <w:szCs w:val="26"/>
        </w:rPr>
        <w:t>:</w:t>
      </w:r>
    </w:p>
    <w:p w:rsidR="00E45E47" w:rsidRPr="007A7DD7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7A7DD7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7A7DD7">
        <w:rPr>
          <w:rFonts w:cs="Times New Roman"/>
          <w:color w:val="000000" w:themeColor="text1"/>
          <w:sz w:val="26"/>
          <w:szCs w:val="26"/>
        </w:rPr>
        <w:t>их Федеральной налоговой службы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A7DD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7A7DD7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382E3F">
        <w:rPr>
          <w:rFonts w:cs="Times New Roman"/>
          <w:b/>
          <w:color w:val="000000" w:themeColor="text1"/>
          <w:sz w:val="26"/>
          <w:szCs w:val="26"/>
        </w:rPr>
        <w:t xml:space="preserve">главный </w:t>
      </w:r>
      <w:r w:rsidR="00E74871" w:rsidRPr="007A7DD7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7A7DD7">
        <w:rPr>
          <w:rFonts w:cs="Times New Roman"/>
          <w:b/>
          <w:color w:val="000000" w:themeColor="text1"/>
          <w:sz w:val="26"/>
          <w:szCs w:val="26"/>
        </w:rPr>
        <w:t>рт</w:t>
      </w:r>
      <w:r w:rsidR="001F6304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</w:t>
      </w:r>
      <w:r w:rsidR="00E45E47" w:rsidRPr="007A7DD7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7A7DD7">
        <w:rPr>
          <w:rFonts w:cs="Times New Roman"/>
          <w:b/>
          <w:color w:val="000000" w:themeColor="text1"/>
          <w:sz w:val="26"/>
          <w:szCs w:val="26"/>
        </w:rPr>
        <w:t>у</w:t>
      </w:r>
      <w:r w:rsidRPr="007A7DD7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8971B7" w:rsidRPr="007A7DD7" w:rsidRDefault="007011C6" w:rsidP="007011C6">
      <w:pPr>
        <w:pStyle w:val="af2"/>
        <w:tabs>
          <w:tab w:val="left" w:pos="993"/>
        </w:tabs>
        <w:spacing w:line="300" w:lineRule="exact"/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12. </w:t>
      </w:r>
      <w:r w:rsidR="008971B7" w:rsidRPr="007A7DD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382E3F"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="00E74871" w:rsidRPr="007A7DD7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7A7DD7">
        <w:rPr>
          <w:rFonts w:cs="Times New Roman"/>
          <w:color w:val="000000" w:themeColor="text1"/>
          <w:sz w:val="26"/>
          <w:szCs w:val="26"/>
        </w:rPr>
        <w:t>рт</w:t>
      </w:r>
      <w:r w:rsidR="008971B7" w:rsidRPr="007A7DD7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="008971B7" w:rsidRPr="007A7DD7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9D18B9" w:rsidRPr="007A7DD7" w:rsidRDefault="00935393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порученной ему работы;</w:t>
      </w:r>
    </w:p>
    <w:p w:rsidR="00935393" w:rsidRPr="007A7DD7" w:rsidRDefault="00935393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дачи рекомендаций работникам Управления и Инспекций в части, относящейся к его компетенции;</w:t>
      </w:r>
    </w:p>
    <w:p w:rsidR="00935393" w:rsidRPr="007A7DD7" w:rsidRDefault="00935393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принятия  участия в рассмотрении, согласовании, визировании документов (их проектов), поступивших ему на исполнение в соответствии с резолюцией к документам;</w:t>
      </w:r>
    </w:p>
    <w:p w:rsidR="00935393" w:rsidRPr="007A7DD7" w:rsidRDefault="00935393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осуществления проверки документов (их проектов), поступивших ему на исполнение;</w:t>
      </w:r>
    </w:p>
    <w:p w:rsidR="00935393" w:rsidRPr="007A7DD7" w:rsidRDefault="000C45C0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 </w:t>
      </w:r>
      <w:r w:rsidR="00935393" w:rsidRPr="007A7DD7">
        <w:rPr>
          <w:rFonts w:cs="Times New Roman"/>
          <w:color w:val="000000" w:themeColor="text1"/>
          <w:sz w:val="26"/>
          <w:szCs w:val="26"/>
        </w:rPr>
        <w:t>соответствии поступивших ему на исполнение документов требованиям законодательства, их достоверности и полноты;</w:t>
      </w:r>
    </w:p>
    <w:p w:rsidR="00935393" w:rsidRPr="007A7DD7" w:rsidRDefault="00531864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возникающим в процессе представления интересов Управления в органах судебной власти в соответствии с выданной доверенностью (за исключением случаев, специально оговоренных в соответствующих регламентирующих документах  или руководством Управления</w:t>
      </w:r>
      <w:r w:rsidR="00897E73" w:rsidRPr="007A7DD7">
        <w:rPr>
          <w:rFonts w:cs="Times New Roman"/>
          <w:color w:val="000000" w:themeColor="text1"/>
          <w:sz w:val="26"/>
          <w:szCs w:val="26"/>
        </w:rPr>
        <w:t>)</w:t>
      </w:r>
      <w:r w:rsidRPr="007A7DD7">
        <w:rPr>
          <w:rFonts w:cs="Times New Roman"/>
          <w:color w:val="000000" w:themeColor="text1"/>
          <w:sz w:val="26"/>
          <w:szCs w:val="26"/>
        </w:rPr>
        <w:t xml:space="preserve">, а также начальником Отдела;  </w:t>
      </w:r>
    </w:p>
    <w:p w:rsidR="004F21C6" w:rsidRPr="007A7DD7" w:rsidRDefault="00531864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 xml:space="preserve">планирования и организации правовой работы </w:t>
      </w:r>
      <w:r w:rsidR="004F21C6" w:rsidRPr="007A7DD7">
        <w:rPr>
          <w:color w:val="000000" w:themeColor="text1"/>
          <w:sz w:val="26"/>
          <w:szCs w:val="26"/>
        </w:rPr>
        <w:t>согласно методическим и нормативным документам и планам работы Отдела;</w:t>
      </w:r>
    </w:p>
    <w:p w:rsidR="004F21C6" w:rsidRPr="007A7DD7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8971B7" w:rsidRPr="0016519B" w:rsidRDefault="008971B7" w:rsidP="0016519B">
      <w:pPr>
        <w:pStyle w:val="af2"/>
        <w:numPr>
          <w:ilvl w:val="0"/>
          <w:numId w:val="39"/>
        </w:numPr>
        <w:tabs>
          <w:tab w:val="left" w:pos="993"/>
        </w:tabs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 w:rsidRPr="0016519B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382E3F" w:rsidRPr="0016519B"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="00E74871" w:rsidRPr="0016519B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9D18B9" w:rsidRPr="0016519B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</w:t>
      </w:r>
      <w:r w:rsidR="009B1BAA" w:rsidRPr="0016519B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481A7F" w:rsidRPr="0016519B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531864" w:rsidRPr="007A7DD7" w:rsidRDefault="0016519B" w:rsidP="009A07B2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31864" w:rsidRPr="007A7DD7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31864" w:rsidRPr="007A7DD7" w:rsidRDefault="00531864" w:rsidP="009A07B2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регламентированным соответствующим образом нормативными правовыми актами и ведомственными актами Минфина России, ФНС России и Управления;</w:t>
      </w:r>
    </w:p>
    <w:p w:rsidR="008971B7" w:rsidRPr="00117916" w:rsidRDefault="008971B7" w:rsidP="009A07B2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ины</w:t>
      </w:r>
      <w:r w:rsidR="009A07B2" w:rsidRPr="007A7DD7">
        <w:rPr>
          <w:rFonts w:eastAsia="Calibri" w:cs="Times New Roman"/>
          <w:color w:val="000000" w:themeColor="text1"/>
          <w:sz w:val="26"/>
          <w:szCs w:val="26"/>
        </w:rPr>
        <w:t>х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вопрос</w:t>
      </w:r>
      <w:r w:rsidR="009A07B2" w:rsidRPr="007A7DD7">
        <w:rPr>
          <w:rFonts w:eastAsia="Calibri" w:cs="Times New Roman"/>
          <w:color w:val="000000" w:themeColor="text1"/>
          <w:sz w:val="26"/>
          <w:szCs w:val="26"/>
        </w:rPr>
        <w:t>ов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117916" w:rsidRPr="00117916" w:rsidRDefault="00117916" w:rsidP="00EE46A7">
      <w:pPr>
        <w:shd w:val="clear" w:color="auto" w:fill="FFFFFF"/>
        <w:tabs>
          <w:tab w:val="left" w:pos="142"/>
        </w:tabs>
        <w:ind w:firstLine="0"/>
        <w:rPr>
          <w:rFonts w:cs="Times New Roman"/>
          <w:color w:val="000000" w:themeColor="text1"/>
          <w:sz w:val="26"/>
          <w:szCs w:val="26"/>
        </w:rPr>
      </w:pPr>
    </w:p>
    <w:p w:rsidR="003B7A81" w:rsidRPr="007A7DD7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lastRenderedPageBreak/>
        <w:t>V.</w:t>
      </w:r>
      <w:r w:rsidR="00CC56D9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D16A8" w:rsidRPr="007A7DD7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="00B63F22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7A7DD7">
        <w:rPr>
          <w:rFonts w:cs="Times New Roman"/>
          <w:b/>
          <w:color w:val="000000" w:themeColor="text1"/>
          <w:sz w:val="26"/>
          <w:szCs w:val="26"/>
        </w:rPr>
        <w:t>рт</w:t>
      </w:r>
      <w:r w:rsidR="009D18B9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8971B7" w:rsidRPr="007A7DD7" w:rsidRDefault="009D16A8" w:rsidP="0016519B">
      <w:pPr>
        <w:pStyle w:val="af2"/>
        <w:numPr>
          <w:ilvl w:val="0"/>
          <w:numId w:val="39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7A7DD7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7A7DD7">
        <w:rPr>
          <w:rFonts w:cs="Times New Roman"/>
          <w:color w:val="000000" w:themeColor="text1"/>
          <w:sz w:val="26"/>
          <w:szCs w:val="26"/>
        </w:rPr>
        <w:t>пециалист-экспе</w:t>
      </w:r>
      <w:proofErr w:type="gramStart"/>
      <w:r w:rsidR="00E74871" w:rsidRPr="007A7DD7">
        <w:rPr>
          <w:rFonts w:cs="Times New Roman"/>
          <w:color w:val="000000" w:themeColor="text1"/>
          <w:sz w:val="26"/>
          <w:szCs w:val="26"/>
        </w:rPr>
        <w:t>рт</w:t>
      </w:r>
      <w:r w:rsidR="008971B7" w:rsidRPr="007A7DD7">
        <w:rPr>
          <w:rFonts w:cs="Times New Roman"/>
          <w:color w:val="000000" w:themeColor="text1"/>
          <w:sz w:val="26"/>
          <w:szCs w:val="26"/>
        </w:rPr>
        <w:t xml:space="preserve"> в пр</w:t>
      </w:r>
      <w:proofErr w:type="gramEnd"/>
      <w:r w:rsidR="008971B7"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3549" w:rsidRPr="007A7DD7" w:rsidRDefault="00123549" w:rsidP="00123549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приказов (распоряжений руководителя) Управления, касающихся вопросов правового обеспечения деятельности налоговых органов Новосибирской области;</w:t>
      </w:r>
    </w:p>
    <w:p w:rsidR="00BA6FE5" w:rsidRPr="00BA6FE5" w:rsidRDefault="00123549" w:rsidP="00BA6FE5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решений (писем) Управления по жалобам юридических и физических лиц на ненормативные правовые акты налоговых органов Новосибирской области, действия (бездействие) их должностных лиц;</w:t>
      </w:r>
    </w:p>
    <w:p w:rsidR="00123549" w:rsidRPr="00BA6FE5" w:rsidRDefault="00123549" w:rsidP="00BA6FE5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BA6FE5">
        <w:rPr>
          <w:color w:val="000000" w:themeColor="text1"/>
          <w:sz w:val="26"/>
          <w:szCs w:val="26"/>
        </w:rPr>
        <w:t>иных вопросов, разрешение которых требует правовой экспертизы применения законодательства.</w:t>
      </w:r>
    </w:p>
    <w:p w:rsidR="00956EB4" w:rsidRPr="007A7DD7" w:rsidRDefault="00956EB4" w:rsidP="00D92ECA">
      <w:pPr>
        <w:pStyle w:val="af2"/>
        <w:autoSpaceDE w:val="0"/>
        <w:autoSpaceDN w:val="0"/>
        <w:adjustRightInd w:val="0"/>
        <w:ind w:left="360" w:firstLine="0"/>
        <w:outlineLvl w:val="0"/>
        <w:rPr>
          <w:bCs/>
          <w:color w:val="000000" w:themeColor="text1"/>
          <w:sz w:val="26"/>
          <w:szCs w:val="26"/>
        </w:rPr>
      </w:pPr>
    </w:p>
    <w:p w:rsidR="008971B7" w:rsidRPr="007A7DD7" w:rsidRDefault="009D16A8" w:rsidP="0016519B">
      <w:pPr>
        <w:pStyle w:val="af2"/>
        <w:numPr>
          <w:ilvl w:val="0"/>
          <w:numId w:val="39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7A7DD7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7A7DD7">
        <w:rPr>
          <w:rFonts w:cs="Times New Roman"/>
          <w:color w:val="000000" w:themeColor="text1"/>
          <w:sz w:val="26"/>
          <w:szCs w:val="26"/>
        </w:rPr>
        <w:t>пециалист-экспе</w:t>
      </w:r>
      <w:proofErr w:type="gramStart"/>
      <w:r w:rsidR="00E74871" w:rsidRPr="007A7DD7">
        <w:rPr>
          <w:rFonts w:cs="Times New Roman"/>
          <w:color w:val="000000" w:themeColor="text1"/>
          <w:sz w:val="26"/>
          <w:szCs w:val="26"/>
        </w:rPr>
        <w:t>рт</w:t>
      </w:r>
      <w:r w:rsidR="00171975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="008971B7"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7A7DD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Положени</w:t>
      </w:r>
      <w:r w:rsidR="002761D4"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й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7DD7">
        <w:rPr>
          <w:rFonts w:cs="Times New Roman"/>
          <w:color w:val="000000" w:themeColor="text1"/>
          <w:sz w:val="26"/>
          <w:szCs w:val="26"/>
        </w:rPr>
        <w:t>об Отделе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971B7" w:rsidRPr="007A7DD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7A7DD7">
        <w:rPr>
          <w:rFonts w:cs="Times New Roman"/>
          <w:color w:val="000000" w:themeColor="text1"/>
          <w:sz w:val="26"/>
          <w:szCs w:val="26"/>
        </w:rPr>
        <w:t>работников</w:t>
      </w:r>
      <w:r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7A7DD7">
        <w:rPr>
          <w:rFonts w:cs="Times New Roman"/>
          <w:color w:val="000000" w:themeColor="text1"/>
          <w:sz w:val="26"/>
          <w:szCs w:val="26"/>
        </w:rPr>
        <w:t>Отдела</w:t>
      </w:r>
      <w:r w:rsidRPr="007A7DD7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7A7DD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="002761D4" w:rsidRPr="007A7DD7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A7DD7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7A7DD7">
        <w:rPr>
          <w:rFonts w:cs="Times New Roman"/>
          <w:b/>
          <w:color w:val="000000" w:themeColor="text1"/>
          <w:sz w:val="26"/>
          <w:szCs w:val="26"/>
        </w:rPr>
        <w:br/>
      </w:r>
      <w:r w:rsidRPr="007A7DD7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7A7DD7" w:rsidRDefault="008971B7" w:rsidP="0016519B">
      <w:pPr>
        <w:pStyle w:val="af2"/>
        <w:numPr>
          <w:ilvl w:val="0"/>
          <w:numId w:val="39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9D16A8" w:rsidRPr="007A7DD7">
        <w:rPr>
          <w:rFonts w:cs="Times New Roman"/>
          <w:bCs/>
          <w:color w:val="000000" w:themeColor="text1"/>
          <w:sz w:val="26"/>
          <w:szCs w:val="26"/>
        </w:rPr>
        <w:t>главный</w:t>
      </w:r>
      <w:r w:rsidR="00B63F22" w:rsidRPr="007A7DD7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E74871" w:rsidRPr="007A7DD7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761D4" w:rsidRPr="007A7DD7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A7DD7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7A7DD7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3B7A81" w:rsidRPr="007A7DD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Default="003B7A81" w:rsidP="0016519B">
      <w:pPr>
        <w:pStyle w:val="af2"/>
        <w:widowControl w:val="0"/>
        <w:numPr>
          <w:ilvl w:val="0"/>
          <w:numId w:val="39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A7DD7" w:rsidRPr="007A7DD7">
        <w:rPr>
          <w:rFonts w:cs="Times New Roman"/>
          <w:color w:val="000000" w:themeColor="text1"/>
          <w:spacing w:val="-2"/>
          <w:sz w:val="26"/>
          <w:szCs w:val="26"/>
        </w:rPr>
        <w:t>главного</w:t>
      </w:r>
      <w:r w:rsidR="00B63F22"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A55C81" w:rsidRPr="007A7DD7">
        <w:rPr>
          <w:rFonts w:cs="Times New Roman"/>
          <w:color w:val="000000" w:themeColor="text1"/>
          <w:spacing w:val="-2"/>
          <w:sz w:val="26"/>
          <w:szCs w:val="26"/>
        </w:rPr>
        <w:t>специалист</w:t>
      </w:r>
      <w:r w:rsidR="007A7DD7" w:rsidRPr="007A7DD7">
        <w:rPr>
          <w:rFonts w:cs="Times New Roman"/>
          <w:color w:val="000000" w:themeColor="text1"/>
          <w:spacing w:val="-2"/>
          <w:sz w:val="26"/>
          <w:szCs w:val="26"/>
        </w:rPr>
        <w:t>а</w:t>
      </w:r>
      <w:r w:rsidR="00A55C81" w:rsidRPr="007A7DD7">
        <w:rPr>
          <w:rFonts w:cs="Times New Roman"/>
          <w:color w:val="000000" w:themeColor="text1"/>
          <w:spacing w:val="-2"/>
          <w:sz w:val="26"/>
          <w:szCs w:val="26"/>
        </w:rPr>
        <w:t>-эксперт</w:t>
      </w:r>
      <w:r w:rsidR="007A7DD7" w:rsidRPr="007A7DD7">
        <w:rPr>
          <w:rFonts w:cs="Times New Roman"/>
          <w:color w:val="000000" w:themeColor="text1"/>
          <w:spacing w:val="-2"/>
          <w:sz w:val="26"/>
          <w:szCs w:val="26"/>
        </w:rPr>
        <w:t>а</w:t>
      </w:r>
      <w:r w:rsidR="008971B7"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7A7DD7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7A7DD7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7A7DD7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A7DD7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от 27</w:t>
      </w:r>
      <w:r w:rsidR="00E6275C" w:rsidRPr="007A7DD7">
        <w:rPr>
          <w:rFonts w:cs="Times New Roman"/>
          <w:color w:val="000000" w:themeColor="text1"/>
          <w:spacing w:val="-2"/>
          <w:sz w:val="26"/>
          <w:szCs w:val="26"/>
        </w:rPr>
        <w:t>.07.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2004 №</w:t>
      </w:r>
      <w:r w:rsidR="00E6275C" w:rsidRPr="007A7DD7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79-ФЗ</w:t>
      </w:r>
      <w:proofErr w:type="gramEnd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и Управления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297884" w:rsidRDefault="00297884" w:rsidP="00297884">
      <w:pPr>
        <w:widowControl w:val="0"/>
        <w:spacing w:before="240" w:after="60" w:line="280" w:lineRule="exact"/>
        <w:ind w:firstLine="0"/>
        <w:rPr>
          <w:rFonts w:cs="Times New Roman"/>
          <w:color w:val="000000" w:themeColor="text1"/>
          <w:spacing w:val="-2"/>
          <w:sz w:val="26"/>
          <w:szCs w:val="26"/>
        </w:rPr>
      </w:pPr>
    </w:p>
    <w:p w:rsidR="00297884" w:rsidRDefault="00297884" w:rsidP="00297884">
      <w:pPr>
        <w:widowControl w:val="0"/>
        <w:spacing w:before="240" w:after="60" w:line="280" w:lineRule="exact"/>
        <w:ind w:firstLine="0"/>
        <w:rPr>
          <w:rFonts w:cs="Times New Roman"/>
          <w:color w:val="000000" w:themeColor="text1"/>
          <w:spacing w:val="-2"/>
          <w:sz w:val="26"/>
          <w:szCs w:val="26"/>
        </w:rPr>
      </w:pPr>
    </w:p>
    <w:p w:rsidR="00297884" w:rsidRDefault="00297884" w:rsidP="00297884">
      <w:pPr>
        <w:widowControl w:val="0"/>
        <w:spacing w:before="240" w:after="60" w:line="280" w:lineRule="exact"/>
        <w:ind w:firstLine="0"/>
        <w:rPr>
          <w:rFonts w:cs="Times New Roman"/>
          <w:color w:val="000000" w:themeColor="text1"/>
          <w:spacing w:val="-2"/>
          <w:sz w:val="26"/>
          <w:szCs w:val="26"/>
        </w:rPr>
      </w:pPr>
    </w:p>
    <w:p w:rsidR="003B7A81" w:rsidRPr="007A7DD7" w:rsidRDefault="003B7A81" w:rsidP="00297884">
      <w:pPr>
        <w:widowControl w:val="0"/>
        <w:tabs>
          <w:tab w:val="center" w:pos="567"/>
        </w:tabs>
        <w:spacing w:before="240" w:after="60" w:line="280" w:lineRule="exact"/>
        <w:ind w:firstLine="0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682575" w:rsidRPr="00117916" w:rsidRDefault="00BA1518" w:rsidP="00117916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E48CB" w:rsidRPr="007A7DD7">
        <w:rPr>
          <w:rFonts w:eastAsia="Calibri" w:cs="Times New Roman"/>
          <w:color w:val="000000" w:themeColor="text1"/>
          <w:sz w:val="26"/>
          <w:szCs w:val="26"/>
        </w:rPr>
        <w:t>главный</w:t>
      </w:r>
      <w:r w:rsidR="00B63F22" w:rsidRPr="007A7DD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EA1D4E" w:rsidRPr="007A7DD7">
        <w:rPr>
          <w:rFonts w:eastAsia="Calibri" w:cs="Times New Roman"/>
          <w:color w:val="000000" w:themeColor="text1"/>
          <w:sz w:val="26"/>
          <w:szCs w:val="26"/>
        </w:rPr>
        <w:t>специалист-эксперт</w:t>
      </w:r>
      <w:r w:rsidR="00EF3B7F" w:rsidRPr="007A7DD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государственных услуг не оказывает.</w:t>
      </w:r>
    </w:p>
    <w:p w:rsidR="003B7A81" w:rsidRPr="007A7DD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lastRenderedPageBreak/>
        <w:t>IX.</w:t>
      </w:r>
      <w:r w:rsidR="00822936" w:rsidRPr="007A7DD7">
        <w:rPr>
          <w:rFonts w:cs="Times New Roman"/>
          <w:b/>
          <w:color w:val="000000" w:themeColor="text1"/>
          <w:sz w:val="26"/>
          <w:szCs w:val="26"/>
        </w:rPr>
        <w:t> </w:t>
      </w:r>
      <w:r w:rsidRPr="007A7DD7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7A7DD7">
        <w:rPr>
          <w:rFonts w:cs="Times New Roman"/>
          <w:b/>
          <w:color w:val="000000" w:themeColor="text1"/>
          <w:sz w:val="26"/>
          <w:szCs w:val="26"/>
        </w:rPr>
        <w:br/>
      </w:r>
      <w:r w:rsidRPr="007A7DD7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7A7DD7" w:rsidRDefault="00682575" w:rsidP="00BC5E60">
      <w:pPr>
        <w:widowControl w:val="0"/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19.</w:t>
      </w:r>
      <w:r w:rsidR="00297884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="003B7A81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F67871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  </w:t>
      </w:r>
      <w:r w:rsidR="009D16A8" w:rsidRPr="007A7DD7">
        <w:rPr>
          <w:rFonts w:cs="Times New Roman"/>
          <w:color w:val="000000" w:themeColor="text1"/>
          <w:spacing w:val="-4"/>
          <w:sz w:val="26"/>
          <w:szCs w:val="26"/>
        </w:rPr>
        <w:t>главного</w:t>
      </w:r>
      <w:r w:rsidR="00B63F22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A55C81" w:rsidRPr="007A7DD7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EF3B7F"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7A7DD7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2761D4" w:rsidRPr="007A7DD7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7A7DD7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7A7DD7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3B7A81" w:rsidRPr="007A7DD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A7DD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A7DD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A7DD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7A7DD7" w:rsidRDefault="002761D4" w:rsidP="00EF3B7F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н</w:t>
      </w:r>
      <w:r w:rsidR="00682575" w:rsidRPr="007A7DD7">
        <w:rPr>
          <w:rFonts w:cs="Times New Roman"/>
          <w:color w:val="000000" w:themeColor="text1"/>
          <w:sz w:val="26"/>
          <w:szCs w:val="26"/>
        </w:rPr>
        <w:t>(</w:t>
      </w:r>
      <w:proofErr w:type="gramEnd"/>
      <w:r w:rsidR="00F8589A" w:rsidRPr="007A7DD7">
        <w:rPr>
          <w:rFonts w:cs="Times New Roman"/>
          <w:color w:val="000000" w:themeColor="text1"/>
          <w:sz w:val="26"/>
          <w:szCs w:val="26"/>
        </w:rPr>
        <w:t>а</w:t>
      </w:r>
      <w:r w:rsidR="00682575" w:rsidRPr="007A7DD7">
        <w:rPr>
          <w:rFonts w:cs="Times New Roman"/>
          <w:color w:val="000000" w:themeColor="text1"/>
          <w:sz w:val="26"/>
          <w:szCs w:val="26"/>
        </w:rPr>
        <w:t>)</w:t>
      </w:r>
      <w:r w:rsidRPr="007A7DD7">
        <w:rPr>
          <w:rFonts w:cs="Times New Roman"/>
          <w:color w:val="000000" w:themeColor="text1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7A7DD7" w:rsidRPr="007A7DD7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7A7DD7" w:rsidRDefault="002761D4" w:rsidP="00935ECC">
            <w:pPr>
              <w:ind w:firstLine="0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2761D4" w:rsidRPr="007A7DD7" w:rsidRDefault="002761D4" w:rsidP="002761D4">
      <w:pPr>
        <w:jc w:val="center"/>
        <w:rPr>
          <w:color w:val="000000" w:themeColor="text1"/>
          <w:sz w:val="18"/>
          <w:szCs w:val="18"/>
        </w:rPr>
      </w:pPr>
      <w:r w:rsidRPr="007A7DD7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7A7DD7" w:rsidRPr="007A7DD7" w:rsidTr="00BC2B0E">
        <w:tc>
          <w:tcPr>
            <w:tcW w:w="5637" w:type="dxa"/>
            <w:shd w:val="clear" w:color="auto" w:fill="auto"/>
          </w:tcPr>
          <w:p w:rsidR="0018479E" w:rsidRPr="007A7DD7" w:rsidRDefault="0018479E" w:rsidP="00EF3B7F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>Согласовано</w:t>
            </w:r>
            <w:r w:rsidR="00194709" w:rsidRPr="007A7DD7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A7DD7" w:rsidRDefault="0018479E" w:rsidP="0018479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FE133E" w:rsidRPr="007A7DD7" w:rsidTr="0018479E">
        <w:tc>
          <w:tcPr>
            <w:tcW w:w="5637" w:type="dxa"/>
            <w:shd w:val="clear" w:color="auto" w:fill="auto"/>
          </w:tcPr>
          <w:p w:rsidR="00FE133E" w:rsidRPr="007A7DD7" w:rsidRDefault="002761D4" w:rsidP="005177A6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5177A6" w:rsidRPr="007A7DD7">
              <w:rPr>
                <w:rFonts w:cs="Times New Roman"/>
                <w:color w:val="000000" w:themeColor="text1"/>
                <w:sz w:val="26"/>
                <w:szCs w:val="26"/>
              </w:rPr>
              <w:t xml:space="preserve">правового </w:t>
            </w: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7A7DD7" w:rsidRDefault="00FE133E" w:rsidP="008971B7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7A7DD7" w:rsidRDefault="00FE133E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7A7DD7" w:rsidRDefault="004D7D12" w:rsidP="005177A6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7A7DD7" w:rsidRDefault="00BB3D0B" w:rsidP="00D617FC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sectPr w:rsidR="00BB3D0B" w:rsidRPr="007A7DD7" w:rsidSect="00605F89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616" w:rsidRDefault="00FE5616" w:rsidP="003B7A81">
      <w:r>
        <w:separator/>
      </w:r>
    </w:p>
  </w:endnote>
  <w:endnote w:type="continuationSeparator" w:id="0">
    <w:p w:rsidR="00FE5616" w:rsidRDefault="00FE56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616" w:rsidRDefault="00FE5616" w:rsidP="003B7A81">
      <w:r>
        <w:separator/>
      </w:r>
    </w:p>
  </w:footnote>
  <w:footnote w:type="continuationSeparator" w:id="0">
    <w:p w:rsidR="00FE5616" w:rsidRDefault="00FE56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D7D12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604CEE"/>
    <w:multiLevelType w:val="multilevel"/>
    <w:tmpl w:val="2D047B5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9964D4"/>
    <w:multiLevelType w:val="hybridMultilevel"/>
    <w:tmpl w:val="C77C92CE"/>
    <w:lvl w:ilvl="0" w:tplc="AD587920">
      <w:start w:val="5"/>
      <w:numFmt w:val="bullet"/>
      <w:lvlText w:val="–"/>
      <w:lvlJc w:val="left"/>
      <w:pPr>
        <w:ind w:left="783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1C7C4686"/>
    <w:lvl w:ilvl="0" w:tplc="212E257E">
      <w:start w:val="5"/>
      <w:numFmt w:val="bullet"/>
      <w:lvlText w:val="‒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7E7EE3"/>
    <w:multiLevelType w:val="hybridMultilevel"/>
    <w:tmpl w:val="4964F32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8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67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3C338FD"/>
    <w:multiLevelType w:val="hybridMultilevel"/>
    <w:tmpl w:val="6AA830C4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5FDCFB0E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  <w:color w:val="000000" w:themeColor="text1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5FF4C81"/>
    <w:multiLevelType w:val="hybridMultilevel"/>
    <w:tmpl w:val="CF2E8D56"/>
    <w:lvl w:ilvl="0" w:tplc="AD587920">
      <w:start w:val="5"/>
      <w:numFmt w:val="bullet"/>
      <w:lvlText w:val="–"/>
      <w:lvlJc w:val="left"/>
      <w:pPr>
        <w:ind w:left="8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5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631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5C42CC"/>
    <w:multiLevelType w:val="multilevel"/>
    <w:tmpl w:val="78306E9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45D21"/>
    <w:multiLevelType w:val="multilevel"/>
    <w:tmpl w:val="1D84953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807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95E6C3B"/>
    <w:multiLevelType w:val="hybridMultilevel"/>
    <w:tmpl w:val="796C9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26"/>
  </w:num>
  <w:num w:numId="4">
    <w:abstractNumId w:val="0"/>
  </w:num>
  <w:num w:numId="5">
    <w:abstractNumId w:val="8"/>
  </w:num>
  <w:num w:numId="6">
    <w:abstractNumId w:val="23"/>
  </w:num>
  <w:num w:numId="7">
    <w:abstractNumId w:val="10"/>
  </w:num>
  <w:num w:numId="8">
    <w:abstractNumId w:val="6"/>
  </w:num>
  <w:num w:numId="9">
    <w:abstractNumId w:val="33"/>
  </w:num>
  <w:num w:numId="10">
    <w:abstractNumId w:val="11"/>
  </w:num>
  <w:num w:numId="11">
    <w:abstractNumId w:val="25"/>
  </w:num>
  <w:num w:numId="12">
    <w:abstractNumId w:val="2"/>
  </w:num>
  <w:num w:numId="13">
    <w:abstractNumId w:val="21"/>
  </w:num>
  <w:num w:numId="14">
    <w:abstractNumId w:val="5"/>
  </w:num>
  <w:num w:numId="15">
    <w:abstractNumId w:val="34"/>
  </w:num>
  <w:num w:numId="16">
    <w:abstractNumId w:val="12"/>
  </w:num>
  <w:num w:numId="17">
    <w:abstractNumId w:val="27"/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5"/>
  </w:num>
  <w:num w:numId="21">
    <w:abstractNumId w:val="29"/>
  </w:num>
  <w:num w:numId="22">
    <w:abstractNumId w:val="14"/>
  </w:num>
  <w:num w:numId="23">
    <w:abstractNumId w:val="16"/>
  </w:num>
  <w:num w:numId="24">
    <w:abstractNumId w:val="19"/>
  </w:num>
  <w:num w:numId="25">
    <w:abstractNumId w:val="18"/>
  </w:num>
  <w:num w:numId="26">
    <w:abstractNumId w:val="20"/>
  </w:num>
  <w:num w:numId="27">
    <w:abstractNumId w:val="9"/>
  </w:num>
  <w:num w:numId="28">
    <w:abstractNumId w:val="7"/>
  </w:num>
  <w:num w:numId="29">
    <w:abstractNumId w:val="35"/>
  </w:num>
  <w:num w:numId="30">
    <w:abstractNumId w:val="30"/>
  </w:num>
  <w:num w:numId="31">
    <w:abstractNumId w:val="17"/>
  </w:num>
  <w:num w:numId="3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4"/>
  </w:num>
  <w:num w:numId="35">
    <w:abstractNumId w:val="1"/>
  </w:num>
  <w:num w:numId="36">
    <w:abstractNumId w:val="28"/>
  </w:num>
  <w:num w:numId="37">
    <w:abstractNumId w:val="31"/>
  </w:num>
  <w:num w:numId="38">
    <w:abstractNumId w:val="3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F75"/>
    <w:rsid w:val="00015FBF"/>
    <w:rsid w:val="00016846"/>
    <w:rsid w:val="00027871"/>
    <w:rsid w:val="000315BD"/>
    <w:rsid w:val="00040B59"/>
    <w:rsid w:val="000457F3"/>
    <w:rsid w:val="0004662C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45C0"/>
    <w:rsid w:val="000C6E28"/>
    <w:rsid w:val="000C7D67"/>
    <w:rsid w:val="000D08EA"/>
    <w:rsid w:val="000D2D4A"/>
    <w:rsid w:val="000E21A6"/>
    <w:rsid w:val="000E4131"/>
    <w:rsid w:val="001155A5"/>
    <w:rsid w:val="00117916"/>
    <w:rsid w:val="00121DFA"/>
    <w:rsid w:val="00123549"/>
    <w:rsid w:val="0012379A"/>
    <w:rsid w:val="00141E3E"/>
    <w:rsid w:val="001544C4"/>
    <w:rsid w:val="001559CE"/>
    <w:rsid w:val="0016519B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66F78"/>
    <w:rsid w:val="0027509C"/>
    <w:rsid w:val="002761D4"/>
    <w:rsid w:val="00283137"/>
    <w:rsid w:val="00295029"/>
    <w:rsid w:val="00296843"/>
    <w:rsid w:val="00297884"/>
    <w:rsid w:val="002A066D"/>
    <w:rsid w:val="002A1D53"/>
    <w:rsid w:val="002B2842"/>
    <w:rsid w:val="002B3231"/>
    <w:rsid w:val="002B6EF3"/>
    <w:rsid w:val="002B7A62"/>
    <w:rsid w:val="002D1878"/>
    <w:rsid w:val="002D4283"/>
    <w:rsid w:val="002D4549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47F3B"/>
    <w:rsid w:val="00350525"/>
    <w:rsid w:val="00353FA6"/>
    <w:rsid w:val="00364C48"/>
    <w:rsid w:val="003679D9"/>
    <w:rsid w:val="0037326B"/>
    <w:rsid w:val="00382E3F"/>
    <w:rsid w:val="00385CFD"/>
    <w:rsid w:val="003973D3"/>
    <w:rsid w:val="00397A23"/>
    <w:rsid w:val="00397A74"/>
    <w:rsid w:val="00397C11"/>
    <w:rsid w:val="003A43AB"/>
    <w:rsid w:val="003B30FD"/>
    <w:rsid w:val="003B690A"/>
    <w:rsid w:val="003B7A81"/>
    <w:rsid w:val="003C22B9"/>
    <w:rsid w:val="003C4B94"/>
    <w:rsid w:val="003D250B"/>
    <w:rsid w:val="003E2478"/>
    <w:rsid w:val="003E48CB"/>
    <w:rsid w:val="003F69DC"/>
    <w:rsid w:val="00404AE7"/>
    <w:rsid w:val="0041019D"/>
    <w:rsid w:val="00421E6D"/>
    <w:rsid w:val="00423C6A"/>
    <w:rsid w:val="00425940"/>
    <w:rsid w:val="00427708"/>
    <w:rsid w:val="00436C30"/>
    <w:rsid w:val="0044318B"/>
    <w:rsid w:val="00452018"/>
    <w:rsid w:val="00456F73"/>
    <w:rsid w:val="00460AE1"/>
    <w:rsid w:val="004776BC"/>
    <w:rsid w:val="00481A7F"/>
    <w:rsid w:val="0048342F"/>
    <w:rsid w:val="0048772A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D7D12"/>
    <w:rsid w:val="004E0E97"/>
    <w:rsid w:val="004F21C6"/>
    <w:rsid w:val="004F3D93"/>
    <w:rsid w:val="004F5964"/>
    <w:rsid w:val="005160E2"/>
    <w:rsid w:val="005177A6"/>
    <w:rsid w:val="00520174"/>
    <w:rsid w:val="00520B0C"/>
    <w:rsid w:val="00526FFE"/>
    <w:rsid w:val="00531408"/>
    <w:rsid w:val="0053153E"/>
    <w:rsid w:val="00531864"/>
    <w:rsid w:val="005318A5"/>
    <w:rsid w:val="00532AAD"/>
    <w:rsid w:val="005336A2"/>
    <w:rsid w:val="00535AC9"/>
    <w:rsid w:val="00536AA0"/>
    <w:rsid w:val="00537E24"/>
    <w:rsid w:val="00537F4F"/>
    <w:rsid w:val="00550A4B"/>
    <w:rsid w:val="0055773C"/>
    <w:rsid w:val="00565690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427C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2575"/>
    <w:rsid w:val="00683559"/>
    <w:rsid w:val="006A44FB"/>
    <w:rsid w:val="006A5528"/>
    <w:rsid w:val="006C0720"/>
    <w:rsid w:val="006C5369"/>
    <w:rsid w:val="006D1DF5"/>
    <w:rsid w:val="006D39CE"/>
    <w:rsid w:val="006D799F"/>
    <w:rsid w:val="006D7A78"/>
    <w:rsid w:val="006E05A4"/>
    <w:rsid w:val="006E2C92"/>
    <w:rsid w:val="006E6747"/>
    <w:rsid w:val="006F0FFC"/>
    <w:rsid w:val="006F140C"/>
    <w:rsid w:val="006F411B"/>
    <w:rsid w:val="007011C6"/>
    <w:rsid w:val="00704FAA"/>
    <w:rsid w:val="0070703B"/>
    <w:rsid w:val="00712D9A"/>
    <w:rsid w:val="00714FCF"/>
    <w:rsid w:val="0071560A"/>
    <w:rsid w:val="00715AC7"/>
    <w:rsid w:val="00715F4D"/>
    <w:rsid w:val="00721021"/>
    <w:rsid w:val="00721040"/>
    <w:rsid w:val="00723D70"/>
    <w:rsid w:val="007341E0"/>
    <w:rsid w:val="00734670"/>
    <w:rsid w:val="00737B7B"/>
    <w:rsid w:val="007408E1"/>
    <w:rsid w:val="007423E7"/>
    <w:rsid w:val="00757903"/>
    <w:rsid w:val="0076403B"/>
    <w:rsid w:val="00765E4A"/>
    <w:rsid w:val="007702BC"/>
    <w:rsid w:val="00775284"/>
    <w:rsid w:val="00775378"/>
    <w:rsid w:val="00783E24"/>
    <w:rsid w:val="00784202"/>
    <w:rsid w:val="007916CC"/>
    <w:rsid w:val="0079257C"/>
    <w:rsid w:val="007972CB"/>
    <w:rsid w:val="007A053F"/>
    <w:rsid w:val="007A056A"/>
    <w:rsid w:val="007A66A8"/>
    <w:rsid w:val="007A7062"/>
    <w:rsid w:val="007A7DD7"/>
    <w:rsid w:val="007B0EB1"/>
    <w:rsid w:val="007B2780"/>
    <w:rsid w:val="007B5136"/>
    <w:rsid w:val="007C2410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0722A"/>
    <w:rsid w:val="00810EB7"/>
    <w:rsid w:val="00811F27"/>
    <w:rsid w:val="00812BFB"/>
    <w:rsid w:val="008150A4"/>
    <w:rsid w:val="0081666B"/>
    <w:rsid w:val="00822936"/>
    <w:rsid w:val="00837BB7"/>
    <w:rsid w:val="008449DF"/>
    <w:rsid w:val="00853256"/>
    <w:rsid w:val="0085389A"/>
    <w:rsid w:val="00856E01"/>
    <w:rsid w:val="00857B7A"/>
    <w:rsid w:val="00877280"/>
    <w:rsid w:val="00882463"/>
    <w:rsid w:val="0088512D"/>
    <w:rsid w:val="008907BB"/>
    <w:rsid w:val="00896B93"/>
    <w:rsid w:val="008971B7"/>
    <w:rsid w:val="00897E73"/>
    <w:rsid w:val="008A493F"/>
    <w:rsid w:val="008A5EB3"/>
    <w:rsid w:val="008B0667"/>
    <w:rsid w:val="008E4B65"/>
    <w:rsid w:val="008F7217"/>
    <w:rsid w:val="008F7F03"/>
    <w:rsid w:val="00926516"/>
    <w:rsid w:val="00933CCA"/>
    <w:rsid w:val="00935393"/>
    <w:rsid w:val="00935ECC"/>
    <w:rsid w:val="00940EED"/>
    <w:rsid w:val="00941225"/>
    <w:rsid w:val="00941FB8"/>
    <w:rsid w:val="00942953"/>
    <w:rsid w:val="00944E3B"/>
    <w:rsid w:val="00950A95"/>
    <w:rsid w:val="00956EB4"/>
    <w:rsid w:val="009741F6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3C99"/>
    <w:rsid w:val="009B6831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356E4"/>
    <w:rsid w:val="00A35CF5"/>
    <w:rsid w:val="00A4338A"/>
    <w:rsid w:val="00A43C6D"/>
    <w:rsid w:val="00A4459C"/>
    <w:rsid w:val="00A455D2"/>
    <w:rsid w:val="00A46F92"/>
    <w:rsid w:val="00A524EE"/>
    <w:rsid w:val="00A537B6"/>
    <w:rsid w:val="00A55366"/>
    <w:rsid w:val="00A55C81"/>
    <w:rsid w:val="00A63145"/>
    <w:rsid w:val="00A66FCD"/>
    <w:rsid w:val="00A71048"/>
    <w:rsid w:val="00A7599E"/>
    <w:rsid w:val="00A83B0E"/>
    <w:rsid w:val="00A912F7"/>
    <w:rsid w:val="00A92B70"/>
    <w:rsid w:val="00AA579E"/>
    <w:rsid w:val="00AA6927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0C60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361AB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A6FE5"/>
    <w:rsid w:val="00BB3568"/>
    <w:rsid w:val="00BB3D0B"/>
    <w:rsid w:val="00BC4742"/>
    <w:rsid w:val="00BC5E60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17DBF"/>
    <w:rsid w:val="00C20C8F"/>
    <w:rsid w:val="00C23B14"/>
    <w:rsid w:val="00C26910"/>
    <w:rsid w:val="00C3425B"/>
    <w:rsid w:val="00C40EA0"/>
    <w:rsid w:val="00C4300B"/>
    <w:rsid w:val="00C43243"/>
    <w:rsid w:val="00C61A0F"/>
    <w:rsid w:val="00C73A81"/>
    <w:rsid w:val="00C73C62"/>
    <w:rsid w:val="00C7714C"/>
    <w:rsid w:val="00C80643"/>
    <w:rsid w:val="00C87E62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3580D"/>
    <w:rsid w:val="00D46EE1"/>
    <w:rsid w:val="00D57D7B"/>
    <w:rsid w:val="00D617FC"/>
    <w:rsid w:val="00D6462A"/>
    <w:rsid w:val="00D730DE"/>
    <w:rsid w:val="00D75100"/>
    <w:rsid w:val="00D7769A"/>
    <w:rsid w:val="00D9012F"/>
    <w:rsid w:val="00D91370"/>
    <w:rsid w:val="00D92ECA"/>
    <w:rsid w:val="00DA1B0B"/>
    <w:rsid w:val="00DA320A"/>
    <w:rsid w:val="00DB6F1B"/>
    <w:rsid w:val="00DB744E"/>
    <w:rsid w:val="00DC5579"/>
    <w:rsid w:val="00DD1315"/>
    <w:rsid w:val="00DE6E00"/>
    <w:rsid w:val="00DF5E83"/>
    <w:rsid w:val="00DF614A"/>
    <w:rsid w:val="00E03D77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05BB"/>
    <w:rsid w:val="00E95328"/>
    <w:rsid w:val="00E96882"/>
    <w:rsid w:val="00EA1D4E"/>
    <w:rsid w:val="00EA60E2"/>
    <w:rsid w:val="00EC0B58"/>
    <w:rsid w:val="00EC1200"/>
    <w:rsid w:val="00EC3748"/>
    <w:rsid w:val="00EC67A4"/>
    <w:rsid w:val="00EC7824"/>
    <w:rsid w:val="00ED286B"/>
    <w:rsid w:val="00EE0334"/>
    <w:rsid w:val="00EE10F8"/>
    <w:rsid w:val="00EE301C"/>
    <w:rsid w:val="00EE433B"/>
    <w:rsid w:val="00EE46A7"/>
    <w:rsid w:val="00EF13D0"/>
    <w:rsid w:val="00EF3B7F"/>
    <w:rsid w:val="00EF5A0D"/>
    <w:rsid w:val="00F01BBE"/>
    <w:rsid w:val="00F02EE6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56228"/>
    <w:rsid w:val="00F67871"/>
    <w:rsid w:val="00F72CE0"/>
    <w:rsid w:val="00F7752C"/>
    <w:rsid w:val="00F8589A"/>
    <w:rsid w:val="00F9087E"/>
    <w:rsid w:val="00F975FE"/>
    <w:rsid w:val="00FA3C87"/>
    <w:rsid w:val="00FB1E9E"/>
    <w:rsid w:val="00FB6244"/>
    <w:rsid w:val="00FD1421"/>
    <w:rsid w:val="00FD323E"/>
    <w:rsid w:val="00FD6110"/>
    <w:rsid w:val="00FD6ED8"/>
    <w:rsid w:val="00FE12D1"/>
    <w:rsid w:val="00FE133E"/>
    <w:rsid w:val="00FE3288"/>
    <w:rsid w:val="00FE414D"/>
    <w:rsid w:val="00FE5616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rsid w:val="00D9137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913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rsid w:val="00D9137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913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624EB-BBA5-44AA-A835-D4083404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35</cp:revision>
  <cp:lastPrinted>2019-04-03T06:28:00Z</cp:lastPrinted>
  <dcterms:created xsi:type="dcterms:W3CDTF">2019-04-03T02:43:00Z</dcterms:created>
  <dcterms:modified xsi:type="dcterms:W3CDTF">2019-04-04T07:15:00Z</dcterms:modified>
</cp:coreProperties>
</file>